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2DFF" w14:textId="77777777" w:rsidR="00B77E7A" w:rsidRDefault="00B77E7A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  <w:t>РЕЗЮМЕ</w:t>
      </w:r>
    </w:p>
    <w:p w14:paraId="56456175" w14:textId="77777777" w:rsidR="00861F95" w:rsidRDefault="00861F95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</w:pPr>
      <w:r w:rsidRPr="00075B90"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  <w:t>Петрова Ірина Владиславівна</w:t>
      </w:r>
    </w:p>
    <w:p w14:paraId="3EB8ACD5" w14:textId="77777777" w:rsidR="00B77E7A" w:rsidRPr="00075B90" w:rsidRDefault="00B77E7A" w:rsidP="005E296A">
      <w:pPr>
        <w:spacing w:after="0" w:line="240" w:lineRule="auto"/>
        <w:ind w:firstLine="567"/>
        <w:rPr>
          <w:rFonts w:ascii="Times New Roman" w:hAnsi="Times New Roman" w:cs="Times New Roman"/>
          <w:b/>
          <w:i/>
          <w:noProof/>
          <w:sz w:val="28"/>
          <w:szCs w:val="28"/>
          <w:lang w:val="ru-RU"/>
        </w:rPr>
      </w:pPr>
    </w:p>
    <w:p w14:paraId="3C781D3D" w14:textId="14B511EA" w:rsidR="003B0DB5" w:rsidRPr="003B0DB5" w:rsidRDefault="00861F95" w:rsidP="005E2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296A">
        <w:rPr>
          <w:rFonts w:ascii="Times New Roman" w:hAnsi="Times New Roman" w:cs="Times New Roman"/>
          <w:i/>
          <w:sz w:val="28"/>
          <w:szCs w:val="28"/>
        </w:rPr>
        <w:t>Конт</w:t>
      </w:r>
      <w:r w:rsidR="00236945" w:rsidRPr="005E296A">
        <w:rPr>
          <w:rFonts w:ascii="Times New Roman" w:hAnsi="Times New Roman" w:cs="Times New Roman"/>
          <w:i/>
          <w:sz w:val="28"/>
          <w:szCs w:val="28"/>
          <w:lang w:val="ru-RU"/>
        </w:rPr>
        <w:t>актна</w:t>
      </w:r>
      <w:r w:rsidRPr="005E29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E6D" w:rsidRPr="005E296A">
        <w:rPr>
          <w:rFonts w:ascii="Times New Roman" w:hAnsi="Times New Roman" w:cs="Times New Roman"/>
          <w:i/>
          <w:sz w:val="28"/>
          <w:szCs w:val="28"/>
        </w:rPr>
        <w:t>і</w:t>
      </w:r>
      <w:r w:rsidRPr="005E296A">
        <w:rPr>
          <w:rFonts w:ascii="Times New Roman" w:hAnsi="Times New Roman" w:cs="Times New Roman"/>
          <w:i/>
          <w:sz w:val="28"/>
          <w:szCs w:val="28"/>
        </w:rPr>
        <w:t>нформація:</w:t>
      </w:r>
      <w:r w:rsidR="005E29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5E6D" w:rsidRPr="005E296A">
        <w:rPr>
          <w:rFonts w:ascii="Times New Roman" w:hAnsi="Times New Roman" w:cs="Times New Roman"/>
          <w:sz w:val="28"/>
          <w:szCs w:val="28"/>
        </w:rPr>
        <w:t>095-700-30-33</w:t>
      </w:r>
      <w:r w:rsidR="003B0D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B0DB5">
        <w:rPr>
          <w:rFonts w:ascii="Times New Roman" w:hAnsi="Times New Roman" w:cs="Times New Roman"/>
          <w:sz w:val="28"/>
          <w:szCs w:val="28"/>
          <w:lang w:val="en-GB"/>
        </w:rPr>
        <w:t>Telegram</w:t>
      </w:r>
      <w:r w:rsidR="003B0DB5" w:rsidRPr="003B0D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B0DB5">
        <w:rPr>
          <w:rFonts w:ascii="Times New Roman" w:hAnsi="Times New Roman" w:cs="Times New Roman"/>
          <w:sz w:val="28"/>
          <w:szCs w:val="28"/>
          <w:lang w:val="en-GB"/>
        </w:rPr>
        <w:t>WahtsApp</w:t>
      </w:r>
      <w:r w:rsidR="003B0DB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E296A">
        <w:rPr>
          <w:rFonts w:ascii="Times New Roman" w:hAnsi="Times New Roman" w:cs="Times New Roman"/>
          <w:sz w:val="28"/>
          <w:szCs w:val="28"/>
        </w:rPr>
        <w:t xml:space="preserve">; </w:t>
      </w:r>
      <w:r w:rsidR="00F45E6D" w:rsidRPr="005E296A">
        <w:rPr>
          <w:rFonts w:ascii="Times New Roman" w:hAnsi="Times New Roman" w:cs="Times New Roman"/>
          <w:sz w:val="28"/>
          <w:szCs w:val="28"/>
        </w:rPr>
        <w:t>096-798-82-81</w:t>
      </w:r>
      <w:r w:rsidR="003B0DB5" w:rsidRPr="003B0DB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B0DB5">
        <w:rPr>
          <w:rFonts w:ascii="Times New Roman" w:hAnsi="Times New Roman" w:cs="Times New Roman"/>
          <w:sz w:val="28"/>
          <w:szCs w:val="28"/>
          <w:lang w:val="en-GB"/>
        </w:rPr>
        <w:t>Viber</w:t>
      </w:r>
      <w:r w:rsidR="003B0DB5" w:rsidRPr="003B0DB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E296A">
        <w:rPr>
          <w:rFonts w:ascii="Times New Roman" w:hAnsi="Times New Roman" w:cs="Times New Roman"/>
          <w:sz w:val="28"/>
          <w:szCs w:val="28"/>
        </w:rPr>
        <w:t>;</w:t>
      </w:r>
      <w:r w:rsidR="003B0DB5" w:rsidRPr="003B0DB5">
        <w:rPr>
          <w:rFonts w:ascii="Times New Roman" w:hAnsi="Times New Roman" w:cs="Times New Roman"/>
          <w:sz w:val="28"/>
          <w:szCs w:val="28"/>
          <w:lang w:val="ru-RU"/>
        </w:rPr>
        <w:t xml:space="preserve"> +4915161583771 (</w:t>
      </w:r>
      <w:r w:rsidR="003B0DB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B0DB5">
        <w:rPr>
          <w:rFonts w:ascii="Times New Roman" w:hAnsi="Times New Roman" w:cs="Times New Roman"/>
          <w:sz w:val="28"/>
          <w:szCs w:val="28"/>
        </w:rPr>
        <w:t>і</w:t>
      </w:r>
      <w:r w:rsidR="003B0DB5">
        <w:rPr>
          <w:rFonts w:ascii="Times New Roman" w:hAnsi="Times New Roman" w:cs="Times New Roman"/>
          <w:sz w:val="28"/>
          <w:szCs w:val="28"/>
          <w:lang w:val="ru-RU"/>
        </w:rPr>
        <w:t>меччина</w:t>
      </w:r>
      <w:r w:rsidR="003B0DB5" w:rsidRPr="003B0DB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DCB2D5D" w14:textId="67067E01" w:rsidR="00F45E6D" w:rsidRPr="0000072F" w:rsidRDefault="00000000" w:rsidP="005E2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5" w:history="1">
        <w:r w:rsidR="00F45E6D" w:rsidRPr="005E296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petrovaiw</w:t>
        </w:r>
        <w:r w:rsidR="00F45E6D" w:rsidRPr="0000072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@</w:t>
        </w:r>
        <w:r w:rsidR="00F45E6D" w:rsidRPr="005E296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gmail</w:t>
        </w:r>
        <w:r w:rsidR="00F45E6D" w:rsidRPr="0000072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="00F45E6D" w:rsidRPr="005E296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</w:p>
    <w:p w14:paraId="0698154A" w14:textId="77777777" w:rsidR="00F45E6D" w:rsidRPr="005E296A" w:rsidRDefault="00F45E6D" w:rsidP="005E2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296A">
        <w:rPr>
          <w:rFonts w:ascii="Times New Roman" w:hAnsi="Times New Roman" w:cs="Times New Roman"/>
          <w:i/>
          <w:sz w:val="28"/>
          <w:szCs w:val="28"/>
          <w:lang w:val="ru-RU"/>
        </w:rPr>
        <w:t>Дата народження</w:t>
      </w:r>
      <w:r w:rsidRPr="005E296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36945" w:rsidRPr="005E29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296A">
        <w:rPr>
          <w:rFonts w:ascii="Times New Roman" w:hAnsi="Times New Roman" w:cs="Times New Roman"/>
          <w:sz w:val="28"/>
          <w:szCs w:val="28"/>
          <w:lang w:val="ru-RU"/>
        </w:rPr>
        <w:t>12.03.1973</w:t>
      </w:r>
    </w:p>
    <w:p w14:paraId="13757CD2" w14:textId="77777777" w:rsidR="00F45E6D" w:rsidRPr="005E296A" w:rsidRDefault="00F45E6D" w:rsidP="005E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96A">
        <w:rPr>
          <w:rFonts w:ascii="Times New Roman" w:hAnsi="Times New Roman" w:cs="Times New Roman"/>
          <w:i/>
          <w:sz w:val="28"/>
          <w:szCs w:val="28"/>
          <w:lang w:val="ru-RU"/>
        </w:rPr>
        <w:t>Стать:</w:t>
      </w:r>
      <w:r w:rsidRPr="005E296A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5E296A">
        <w:rPr>
          <w:rFonts w:ascii="Times New Roman" w:hAnsi="Times New Roman" w:cs="Times New Roman"/>
          <w:sz w:val="28"/>
          <w:szCs w:val="28"/>
        </w:rPr>
        <w:t>іноча</w:t>
      </w:r>
    </w:p>
    <w:p w14:paraId="1D423BF7" w14:textId="77777777" w:rsidR="00F45E6D" w:rsidRPr="005E296A" w:rsidRDefault="00F45E6D" w:rsidP="005E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96A">
        <w:rPr>
          <w:rFonts w:ascii="Times New Roman" w:hAnsi="Times New Roman" w:cs="Times New Roman"/>
          <w:i/>
          <w:sz w:val="28"/>
          <w:szCs w:val="28"/>
        </w:rPr>
        <w:t>Національність:</w:t>
      </w:r>
      <w:r w:rsidRPr="005E296A">
        <w:rPr>
          <w:rFonts w:ascii="Times New Roman" w:hAnsi="Times New Roman" w:cs="Times New Roman"/>
          <w:sz w:val="28"/>
          <w:szCs w:val="28"/>
        </w:rPr>
        <w:t xml:space="preserve"> українка</w:t>
      </w:r>
    </w:p>
    <w:p w14:paraId="110324A3" w14:textId="77777777" w:rsidR="00F45E6D" w:rsidRPr="005E296A" w:rsidRDefault="00F45E6D" w:rsidP="005E2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96A">
        <w:rPr>
          <w:rFonts w:ascii="Times New Roman" w:hAnsi="Times New Roman" w:cs="Times New Roman"/>
          <w:i/>
          <w:sz w:val="28"/>
          <w:szCs w:val="28"/>
        </w:rPr>
        <w:t>Сімейний стан:</w:t>
      </w:r>
      <w:r w:rsidRPr="005E296A">
        <w:rPr>
          <w:rFonts w:ascii="Times New Roman" w:hAnsi="Times New Roman" w:cs="Times New Roman"/>
          <w:sz w:val="28"/>
          <w:szCs w:val="28"/>
        </w:rPr>
        <w:t xml:space="preserve"> одружена</w:t>
      </w:r>
    </w:p>
    <w:p w14:paraId="40A133A4" w14:textId="306595B4" w:rsidR="00F45E6D" w:rsidRDefault="00F45E6D" w:rsidP="005E296A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5E296A">
        <w:rPr>
          <w:rFonts w:ascii="Times New Roman" w:hAnsi="Times New Roman" w:cs="Times New Roman"/>
          <w:i/>
          <w:sz w:val="28"/>
          <w:szCs w:val="28"/>
        </w:rPr>
        <w:t>Посилання на соц</w:t>
      </w:r>
      <w:r w:rsidR="003B0DB5">
        <w:rPr>
          <w:rFonts w:ascii="Times New Roman" w:hAnsi="Times New Roman" w:cs="Times New Roman"/>
          <w:i/>
          <w:sz w:val="28"/>
          <w:szCs w:val="28"/>
        </w:rPr>
        <w:t xml:space="preserve">іальні </w:t>
      </w:r>
      <w:r w:rsidRPr="005E296A">
        <w:rPr>
          <w:rFonts w:ascii="Times New Roman" w:hAnsi="Times New Roman" w:cs="Times New Roman"/>
          <w:i/>
          <w:sz w:val="28"/>
          <w:szCs w:val="28"/>
        </w:rPr>
        <w:t>мережі:</w:t>
      </w:r>
      <w:r w:rsidR="005E296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5E296A" w:rsidRPr="005E296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https://www.facebook.com/profile.php?id=100006154009226&amp;ref=brem</w:t>
        </w:r>
      </w:hyperlink>
    </w:p>
    <w:p w14:paraId="08F62BE4" w14:textId="45DD1946" w:rsidR="003B0DB5" w:rsidRPr="003B0DB5" w:rsidRDefault="003B0DB5" w:rsidP="005E296A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</w:rPr>
      </w:pPr>
      <w:r w:rsidRPr="003B0DB5">
        <w:rPr>
          <w:rStyle w:val="Hyperlink"/>
          <w:rFonts w:ascii="Times New Roman" w:hAnsi="Times New Roman" w:cs="Times New Roman"/>
          <w:i/>
          <w:iCs/>
          <w:color w:val="000000" w:themeColor="text1"/>
          <w:sz w:val="28"/>
          <w:szCs w:val="28"/>
          <w:u w:val="none"/>
        </w:rPr>
        <w:t>Посилання на наукові мережі:</w:t>
      </w:r>
    </w:p>
    <w:p w14:paraId="019C9750" w14:textId="77777777" w:rsidR="003B0DB5" w:rsidRPr="003C2B46" w:rsidRDefault="003B0DB5" w:rsidP="003B0D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B46">
        <w:rPr>
          <w:rFonts w:ascii="Times New Roman" w:hAnsi="Times New Roman" w:cs="Times New Roman"/>
          <w:b/>
          <w:i/>
          <w:sz w:val="28"/>
          <w:szCs w:val="28"/>
        </w:rPr>
        <w:t>Google Scholar:</w:t>
      </w:r>
    </w:p>
    <w:p w14:paraId="6F6576DB" w14:textId="77777777" w:rsidR="003B0DB5" w:rsidRPr="003C2B46" w:rsidRDefault="003B0DB5" w:rsidP="003B0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C2B4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https://scholar.google.com.ua/citations?user=MoTrZ3AAAAAJ&amp;hl=ru</w:t>
        </w:r>
      </w:hyperlink>
    </w:p>
    <w:p w14:paraId="228DA280" w14:textId="77777777" w:rsidR="003B0DB5" w:rsidRPr="003C2B46" w:rsidRDefault="003B0DB5" w:rsidP="003B0D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B46">
        <w:rPr>
          <w:rFonts w:ascii="Times New Roman" w:hAnsi="Times New Roman" w:cs="Times New Roman"/>
          <w:b/>
          <w:i/>
          <w:sz w:val="28"/>
          <w:szCs w:val="28"/>
        </w:rPr>
        <w:t>Academia.edu:</w:t>
      </w:r>
    </w:p>
    <w:p w14:paraId="2E9FDFF1" w14:textId="77777777" w:rsidR="003B0DB5" w:rsidRPr="003C2B46" w:rsidRDefault="003B0DB5" w:rsidP="003B0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B46">
        <w:rPr>
          <w:rFonts w:ascii="Times New Roman" w:hAnsi="Times New Roman" w:cs="Times New Roman"/>
          <w:sz w:val="28"/>
          <w:szCs w:val="28"/>
        </w:rPr>
        <w:t>http://surl.li/ckgob</w:t>
      </w:r>
    </w:p>
    <w:p w14:paraId="465EF96A" w14:textId="77777777" w:rsidR="003B0DB5" w:rsidRPr="003C2B46" w:rsidRDefault="003B0DB5" w:rsidP="003B0DB5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C2B46">
        <w:rPr>
          <w:rFonts w:ascii="Times New Roman" w:hAnsi="Times New Roman" w:cs="Times New Roman"/>
          <w:b/>
          <w:i/>
          <w:sz w:val="28"/>
          <w:szCs w:val="28"/>
        </w:rPr>
        <w:t>ORCID iD</w:t>
      </w:r>
      <w:r w:rsidRPr="003C2B46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"D:\\Вступ_документи\\Німецькі документи\\Новая папка\\https\\orcid.org\\0000-0002-8146-9200"</w:instrText>
      </w:r>
      <w:r w:rsidRPr="003C2B46">
        <w:rPr>
          <w:rFonts w:ascii="Times New Roman" w:hAnsi="Times New Roman" w:cs="Times New Roman"/>
          <w:sz w:val="28"/>
          <w:szCs w:val="28"/>
        </w:rPr>
      </w:r>
      <w:r w:rsidRPr="003C2B46">
        <w:rPr>
          <w:rFonts w:ascii="Times New Roman" w:hAnsi="Times New Roman" w:cs="Times New Roman"/>
          <w:sz w:val="28"/>
          <w:szCs w:val="28"/>
        </w:rPr>
        <w:fldChar w:fldCharType="separate"/>
      </w:r>
      <w:r w:rsidRPr="003C2B4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75E8DE14" w14:textId="449341AE" w:rsidR="003B0DB5" w:rsidRPr="005E296A" w:rsidRDefault="003B0DB5" w:rsidP="003B0DB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B4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https://orcid.org/0000-0002-8146-9200</w:t>
      </w:r>
      <w:r w:rsidRPr="003C2B4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346FDCA" w14:textId="77777777" w:rsidR="00B77E7A" w:rsidRPr="005E296A" w:rsidRDefault="00B77E7A" w:rsidP="005E29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582CE60" w14:textId="77777777" w:rsidR="00B77E7A" w:rsidRDefault="00B77E7A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ДОСЯГНЕННЯ</w:t>
      </w:r>
    </w:p>
    <w:p w14:paraId="16342839" w14:textId="357C3583" w:rsidR="00236945" w:rsidRPr="00075B90" w:rsidRDefault="005E296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17C0A" w:rsidRPr="00075B90">
        <w:rPr>
          <w:rFonts w:ascii="Times New Roman" w:hAnsi="Times New Roman" w:cs="Times New Roman"/>
          <w:sz w:val="28"/>
          <w:szCs w:val="28"/>
        </w:rPr>
        <w:t>октор</w:t>
      </w:r>
      <w:r w:rsidR="003B0DB5">
        <w:rPr>
          <w:rFonts w:ascii="Times New Roman" w:hAnsi="Times New Roman" w:cs="Times New Roman"/>
          <w:sz w:val="28"/>
          <w:szCs w:val="28"/>
        </w:rPr>
        <w:t>ка</w:t>
      </w:r>
      <w:r w:rsidR="00617C0A" w:rsidRPr="00075B90">
        <w:rPr>
          <w:rFonts w:ascii="Times New Roman" w:hAnsi="Times New Roman" w:cs="Times New Roman"/>
          <w:sz w:val="28"/>
          <w:szCs w:val="28"/>
        </w:rPr>
        <w:t xml:space="preserve"> культурології, професор</w:t>
      </w:r>
      <w:r w:rsidR="003B0DB5">
        <w:rPr>
          <w:rFonts w:ascii="Times New Roman" w:hAnsi="Times New Roman" w:cs="Times New Roman"/>
          <w:sz w:val="28"/>
          <w:szCs w:val="28"/>
        </w:rPr>
        <w:t>ка</w:t>
      </w:r>
      <w:r w:rsidR="00617C0A" w:rsidRPr="00075B90">
        <w:rPr>
          <w:rFonts w:ascii="Times New Roman" w:hAnsi="Times New Roman" w:cs="Times New Roman"/>
          <w:sz w:val="28"/>
          <w:szCs w:val="28"/>
        </w:rPr>
        <w:t>, завідувач</w:t>
      </w:r>
      <w:r w:rsidR="003B0DB5">
        <w:rPr>
          <w:rFonts w:ascii="Times New Roman" w:hAnsi="Times New Roman" w:cs="Times New Roman"/>
          <w:sz w:val="28"/>
          <w:szCs w:val="28"/>
        </w:rPr>
        <w:t>ка</w:t>
      </w:r>
      <w:r w:rsidR="00617C0A" w:rsidRPr="00075B90">
        <w:rPr>
          <w:rFonts w:ascii="Times New Roman" w:hAnsi="Times New Roman" w:cs="Times New Roman"/>
          <w:sz w:val="28"/>
          <w:szCs w:val="28"/>
        </w:rPr>
        <w:t xml:space="preserve"> кафедри івент-менеджменту та індустрії дозвілля Київського національного університету культури і мистецтв</w:t>
      </w:r>
      <w:r w:rsidR="003B0DB5">
        <w:rPr>
          <w:rFonts w:ascii="Times New Roman" w:hAnsi="Times New Roman" w:cs="Times New Roman"/>
          <w:sz w:val="28"/>
          <w:szCs w:val="28"/>
        </w:rPr>
        <w:t xml:space="preserve">  до 24.02.2022 р.</w:t>
      </w:r>
      <w:r w:rsidR="00B77E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7DA09" w14:textId="37F015E5" w:rsidR="00617C0A" w:rsidRPr="00075B90" w:rsidRDefault="00617C0A" w:rsidP="005E296A">
      <w:pPr>
        <w:pStyle w:val="Style3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075B90">
        <w:rPr>
          <w:b/>
          <w:i/>
          <w:sz w:val="28"/>
          <w:szCs w:val="28"/>
          <w:lang w:val="uk-UA"/>
        </w:rPr>
        <w:t>Керівни</w:t>
      </w:r>
      <w:r w:rsidR="003B0DB5">
        <w:rPr>
          <w:b/>
          <w:i/>
          <w:sz w:val="28"/>
          <w:szCs w:val="28"/>
          <w:lang w:val="uk-UA"/>
        </w:rPr>
        <w:t>ця</w:t>
      </w:r>
      <w:r w:rsidRPr="00075B90">
        <w:rPr>
          <w:b/>
          <w:i/>
          <w:sz w:val="28"/>
          <w:szCs w:val="28"/>
          <w:lang w:val="uk-UA"/>
        </w:rPr>
        <w:t xml:space="preserve"> </w:t>
      </w:r>
      <w:r w:rsidRPr="00075B90">
        <w:rPr>
          <w:b/>
          <w:i/>
          <w:spacing w:val="6"/>
          <w:sz w:val="28"/>
          <w:szCs w:val="28"/>
          <w:lang w:val="uk-UA"/>
        </w:rPr>
        <w:t>науково-дослідних робіт</w:t>
      </w:r>
      <w:r w:rsidRPr="00075B90">
        <w:rPr>
          <w:spacing w:val="6"/>
          <w:sz w:val="28"/>
          <w:szCs w:val="28"/>
          <w:lang w:val="uk-UA"/>
        </w:rPr>
        <w:t xml:space="preserve"> Українського центру культурних досліджень Міністерства культури України у 2013-2016 рр.</w:t>
      </w:r>
      <w:r w:rsidRPr="00075B90">
        <w:rPr>
          <w:bCs/>
          <w:sz w:val="28"/>
          <w:szCs w:val="28"/>
          <w:lang w:val="uk-UA"/>
        </w:rPr>
        <w:t xml:space="preserve"> «Програмування та проектування в соціально-культурній сфері» (</w:t>
      </w:r>
      <w:r w:rsidRPr="00075B90">
        <w:rPr>
          <w:sz w:val="28"/>
          <w:szCs w:val="28"/>
          <w:lang w:val="uk-UA"/>
        </w:rPr>
        <w:t>Державний реєстраційний №</w:t>
      </w:r>
      <w:r w:rsidRPr="00075B90">
        <w:rPr>
          <w:sz w:val="28"/>
          <w:szCs w:val="28"/>
        </w:rPr>
        <w:t> </w:t>
      </w:r>
      <w:r w:rsidRPr="00075B90">
        <w:rPr>
          <w:bCs/>
          <w:iCs/>
          <w:sz w:val="28"/>
          <w:szCs w:val="28"/>
          <w:lang w:val="uk-UA"/>
        </w:rPr>
        <w:t>0107</w:t>
      </w:r>
      <w:r w:rsidRPr="00075B90">
        <w:rPr>
          <w:bCs/>
          <w:iCs/>
          <w:sz w:val="28"/>
          <w:szCs w:val="28"/>
        </w:rPr>
        <w:t>U</w:t>
      </w:r>
      <w:r w:rsidRPr="00075B90">
        <w:rPr>
          <w:bCs/>
          <w:iCs/>
          <w:sz w:val="28"/>
          <w:szCs w:val="28"/>
          <w:lang w:val="uk-UA"/>
        </w:rPr>
        <w:t>008125</w:t>
      </w:r>
      <w:r w:rsidRPr="00075B90">
        <w:rPr>
          <w:bCs/>
          <w:sz w:val="28"/>
          <w:szCs w:val="28"/>
          <w:lang w:val="uk-UA"/>
        </w:rPr>
        <w:t>), «</w:t>
      </w:r>
      <w:r w:rsidRPr="00075B90">
        <w:rPr>
          <w:sz w:val="28"/>
          <w:szCs w:val="28"/>
          <w:lang w:val="uk-UA"/>
        </w:rPr>
        <w:t>Популяризація, промоція, реклама художніх творів і культурних благ: світовий досвід та українська практика» (Державний реєстраційний №</w:t>
      </w:r>
      <w:r w:rsidR="00F34387">
        <w:rPr>
          <w:sz w:val="28"/>
          <w:szCs w:val="28"/>
          <w:lang w:val="uk-UA"/>
        </w:rPr>
        <w:t> </w:t>
      </w:r>
      <w:r w:rsidRPr="00075B90">
        <w:rPr>
          <w:sz w:val="28"/>
          <w:szCs w:val="28"/>
          <w:lang w:val="uk-UA"/>
        </w:rPr>
        <w:t>0111</w:t>
      </w:r>
      <w:r w:rsidRPr="00075B90">
        <w:rPr>
          <w:sz w:val="28"/>
          <w:szCs w:val="28"/>
          <w:lang w:val="en-US"/>
        </w:rPr>
        <w:t>U</w:t>
      </w:r>
      <w:r w:rsidRPr="00075B90">
        <w:rPr>
          <w:sz w:val="28"/>
          <w:szCs w:val="28"/>
          <w:lang w:val="uk-UA"/>
        </w:rPr>
        <w:t>004820), «Культурні індустрії як чинник соціально-економічного розвитку України» (Державний реєстраційний №</w:t>
      </w:r>
      <w:r w:rsidRPr="00075B90">
        <w:rPr>
          <w:bCs/>
          <w:spacing w:val="-6"/>
          <w:sz w:val="28"/>
          <w:szCs w:val="28"/>
          <w:lang w:val="uk-UA"/>
        </w:rPr>
        <w:t xml:space="preserve"> </w:t>
      </w:r>
      <w:r w:rsidRPr="00075B90">
        <w:rPr>
          <w:bCs/>
          <w:spacing w:val="-6"/>
          <w:sz w:val="28"/>
          <w:szCs w:val="28"/>
          <w:lang w:val="en-US"/>
        </w:rPr>
        <w:t>RK</w:t>
      </w:r>
      <w:r w:rsidRPr="00075B90">
        <w:rPr>
          <w:bCs/>
          <w:spacing w:val="-6"/>
          <w:sz w:val="28"/>
          <w:szCs w:val="28"/>
          <w:lang w:val="uk-UA"/>
        </w:rPr>
        <w:t xml:space="preserve"> </w:t>
      </w:r>
      <w:r w:rsidRPr="00075B90">
        <w:rPr>
          <w:sz w:val="28"/>
          <w:szCs w:val="28"/>
          <w:lang w:val="uk-UA"/>
        </w:rPr>
        <w:t>0014</w:t>
      </w:r>
      <w:r w:rsidRPr="00075B90">
        <w:rPr>
          <w:sz w:val="28"/>
          <w:szCs w:val="28"/>
          <w:lang w:val="en-US"/>
        </w:rPr>
        <w:t>U</w:t>
      </w:r>
      <w:r w:rsidRPr="00075B90">
        <w:rPr>
          <w:sz w:val="28"/>
          <w:szCs w:val="28"/>
          <w:lang w:val="uk-UA"/>
        </w:rPr>
        <w:t xml:space="preserve">003445); </w:t>
      </w:r>
      <w:r w:rsidR="00B77E7A">
        <w:rPr>
          <w:sz w:val="28"/>
          <w:szCs w:val="28"/>
          <w:lang w:val="uk-UA"/>
        </w:rPr>
        <w:t xml:space="preserve">КНУКІМ </w:t>
      </w:r>
      <w:r w:rsidRPr="00075B90">
        <w:rPr>
          <w:color w:val="000000"/>
          <w:sz w:val="28"/>
          <w:szCs w:val="28"/>
          <w:lang w:val="uk-UA"/>
        </w:rPr>
        <w:t xml:space="preserve">«Трансформаційні процеси соціальної культури в Україні» (Державний реєстраційний номер 0117 </w:t>
      </w:r>
      <w:r w:rsidRPr="00075B90">
        <w:rPr>
          <w:color w:val="000000"/>
          <w:sz w:val="28"/>
          <w:szCs w:val="28"/>
        </w:rPr>
        <w:t>U</w:t>
      </w:r>
      <w:r w:rsidRPr="00075B90">
        <w:rPr>
          <w:color w:val="000000"/>
          <w:sz w:val="28"/>
          <w:szCs w:val="28"/>
          <w:lang w:val="uk-UA"/>
        </w:rPr>
        <w:t>002887, 2017-2021 рр.)</w:t>
      </w:r>
    </w:p>
    <w:p w14:paraId="64748879" w14:textId="3CC58148" w:rsidR="00507540" w:rsidRPr="00075B90" w:rsidRDefault="00507540" w:rsidP="005E296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B77E7A">
        <w:rPr>
          <w:b/>
          <w:i/>
          <w:color w:val="000000"/>
          <w:sz w:val="28"/>
          <w:szCs w:val="28"/>
        </w:rPr>
        <w:t>Автор</w:t>
      </w:r>
      <w:r w:rsidR="003B0DB5" w:rsidRPr="003B0DB5">
        <w:rPr>
          <w:b/>
          <w:bCs/>
          <w:i/>
          <w:iCs/>
          <w:sz w:val="28"/>
          <w:szCs w:val="28"/>
          <w:lang w:val="uk-UA"/>
        </w:rPr>
        <w:t xml:space="preserve">ка </w:t>
      </w:r>
      <w:r w:rsidR="00B77E7A">
        <w:rPr>
          <w:sz w:val="28"/>
          <w:szCs w:val="28"/>
          <w:lang w:val="uk-UA"/>
        </w:rPr>
        <w:t>підручника</w:t>
      </w:r>
      <w:r w:rsidRPr="00075B90">
        <w:rPr>
          <w:sz w:val="28"/>
          <w:szCs w:val="28"/>
          <w:lang w:val="uk-UA"/>
        </w:rPr>
        <w:t xml:space="preserve"> «Дозвілля в зарубіжних країнах». К.: Кондор, 2005. </w:t>
      </w:r>
      <w:r w:rsidRPr="00075B90">
        <w:rPr>
          <w:bCs/>
          <w:color w:val="000000"/>
          <w:sz w:val="28"/>
          <w:szCs w:val="28"/>
          <w:lang w:val="uk-UA"/>
        </w:rPr>
        <w:t>(Лист МОН України №14/18.2-2125 від 28.09.04 року)</w:t>
      </w:r>
      <w:r w:rsidR="00B77E7A">
        <w:rPr>
          <w:bCs/>
          <w:color w:val="000000"/>
          <w:sz w:val="28"/>
          <w:szCs w:val="28"/>
          <w:lang w:val="uk-UA"/>
        </w:rPr>
        <w:t xml:space="preserve">; навчального </w:t>
      </w:r>
      <w:r w:rsidRPr="00075B90">
        <w:rPr>
          <w:bCs/>
          <w:color w:val="000000"/>
          <w:sz w:val="28"/>
          <w:szCs w:val="28"/>
          <w:lang w:val="uk-UA"/>
        </w:rPr>
        <w:t>посібник</w:t>
      </w:r>
      <w:r w:rsidR="00B77E7A">
        <w:rPr>
          <w:bCs/>
          <w:color w:val="000000"/>
          <w:sz w:val="28"/>
          <w:szCs w:val="28"/>
          <w:lang w:val="uk-UA"/>
        </w:rPr>
        <w:t>а</w:t>
      </w:r>
      <w:r w:rsidRPr="00075B90">
        <w:rPr>
          <w:bCs/>
          <w:color w:val="000000"/>
          <w:sz w:val="28"/>
          <w:szCs w:val="28"/>
          <w:lang w:val="uk-UA"/>
        </w:rPr>
        <w:t xml:space="preserve"> «Соціально-культурне проектування». К.: КНУКіМ, 2007 р.</w:t>
      </w:r>
      <w:r w:rsidR="00B77E7A">
        <w:rPr>
          <w:bCs/>
          <w:color w:val="000000"/>
          <w:sz w:val="28"/>
          <w:szCs w:val="28"/>
          <w:lang w:val="uk-UA"/>
        </w:rPr>
        <w:t>; м</w:t>
      </w:r>
      <w:r w:rsidRPr="00075B90">
        <w:rPr>
          <w:bCs/>
          <w:color w:val="000000"/>
          <w:sz w:val="28"/>
          <w:szCs w:val="28"/>
          <w:lang w:val="uk-UA"/>
        </w:rPr>
        <w:t>онографічн</w:t>
      </w:r>
      <w:r w:rsidR="00B77E7A">
        <w:rPr>
          <w:bCs/>
          <w:color w:val="000000"/>
          <w:sz w:val="28"/>
          <w:szCs w:val="28"/>
          <w:lang w:val="uk-UA"/>
        </w:rPr>
        <w:t xml:space="preserve">ого </w:t>
      </w:r>
      <w:r w:rsidRPr="00075B90">
        <w:rPr>
          <w:bCs/>
          <w:color w:val="000000"/>
          <w:sz w:val="28"/>
          <w:szCs w:val="28"/>
          <w:lang w:val="uk-UA"/>
        </w:rPr>
        <w:t xml:space="preserve">дослідження «Дозвілля в теоретичних рефлексіях». К.: НАКККіМ, 2012 р. </w:t>
      </w:r>
    </w:p>
    <w:p w14:paraId="65A477CD" w14:textId="39873C9D" w:rsidR="005E296A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E7A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Співавтор</w:t>
      </w:r>
      <w:r w:rsidR="003B0DB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</w:t>
      </w:r>
      <w:r w:rsidRPr="00B77E7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B77E7A">
        <w:rPr>
          <w:rFonts w:ascii="Times New Roman" w:hAnsi="Times New Roman" w:cs="Times New Roman"/>
          <w:sz w:val="28"/>
          <w:szCs w:val="28"/>
        </w:rPr>
        <w:t>колективних монографій:</w:t>
      </w:r>
    </w:p>
    <w:p w14:paraId="7194D840" w14:textId="77777777" w:rsidR="00507540" w:rsidRPr="005E296A" w:rsidRDefault="005E296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І.В. </w:t>
      </w:r>
      <w:r w:rsidR="00507540" w:rsidRPr="00075B90">
        <w:rPr>
          <w:rFonts w:ascii="Times New Roman" w:hAnsi="Times New Roman" w:cs="Times New Roman"/>
          <w:sz w:val="28"/>
          <w:szCs w:val="28"/>
        </w:rPr>
        <w:t xml:space="preserve">Дозвілля як об’єкт наукових рефлексій // Культурно-дозвіллєва діяльність у сучасному світі: колективна монографія. К.: Видавництво Ліра-К, 2017. С. 7-27. </w:t>
      </w:r>
      <w:r w:rsidR="00507540" w:rsidRPr="005E296A">
        <w:rPr>
          <w:rFonts w:ascii="Times New Roman" w:hAnsi="Times New Roman" w:cs="Times New Roman"/>
          <w:bCs/>
          <w:i/>
          <w:iCs/>
          <w:sz w:val="28"/>
          <w:szCs w:val="28"/>
        </w:rPr>
        <w:t>Особистий доробок автора: 1 друк. арк.</w:t>
      </w:r>
    </w:p>
    <w:p w14:paraId="7638F4DA" w14:textId="77777777" w:rsidR="00507540" w:rsidRPr="005E296A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296A">
        <w:rPr>
          <w:rFonts w:ascii="Times New Roman" w:hAnsi="Times New Roman" w:cs="Times New Roman"/>
          <w:bCs/>
          <w:iCs/>
          <w:sz w:val="28"/>
          <w:szCs w:val="28"/>
        </w:rPr>
        <w:t>Петрова І. Передумови формування культури Рісорджіменто (на прикладі культури дозвілля в Італії в епоху Ренесансу) // Епоха Рісорджіменто в історії та культурі Італії: колект. моногр. / за загал. ред. проф. Ю. С. Сабадаш. Маріуполь: МДУ, 2018. С. 159-188.</w:t>
      </w:r>
      <w:r w:rsidRPr="005E296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Особистий доробок автора: 1 друк арк.</w:t>
      </w:r>
    </w:p>
    <w:p w14:paraId="021634BA" w14:textId="77777777" w:rsidR="00507540" w:rsidRPr="005E296A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296A">
        <w:rPr>
          <w:rFonts w:ascii="Times New Roman" w:hAnsi="Times New Roman" w:cs="Times New Roman"/>
          <w:bCs/>
          <w:iCs/>
          <w:sz w:val="28"/>
          <w:szCs w:val="28"/>
        </w:rPr>
        <w:t xml:space="preserve">Петрова І.В. Культурно-дозвіллєві практики в системі державного управління // Сучасна культурологія: актуалізація теоретико-практичних </w:t>
      </w:r>
      <w:r w:rsidRPr="005E296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вимірів: колективна монографія / За загал. ред. Ю.С. Сабадаш. Київ: Вид-во Ліра-К, 2019. С.225-248.</w:t>
      </w:r>
      <w:r w:rsidRPr="005E296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Особистий доробок автора: 1 друк арк.</w:t>
      </w:r>
    </w:p>
    <w:p w14:paraId="28F17BD8" w14:textId="77777777" w:rsidR="00507540" w:rsidRPr="005E296A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96A">
        <w:rPr>
          <w:rFonts w:ascii="Times New Roman" w:hAnsi="Times New Roman" w:cs="Times New Roman"/>
          <w:sz w:val="28"/>
          <w:szCs w:val="28"/>
        </w:rPr>
        <w:t>Соціально-культурне проектування в музеях // Вступ до музеєзнавства та пам</w:t>
      </w:r>
      <w:r w:rsidRPr="005E296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5E296A">
        <w:rPr>
          <w:rFonts w:ascii="Times New Roman" w:hAnsi="Times New Roman" w:cs="Times New Roman"/>
          <w:sz w:val="28"/>
          <w:szCs w:val="28"/>
        </w:rPr>
        <w:t xml:space="preserve">яткознавства: навчальний посібник. Гол.ред. Гончарова О.М. К.: КНУКіМ, 2019. Том 1. С.226-236. </w:t>
      </w:r>
      <w:r w:rsidRPr="005E296A">
        <w:rPr>
          <w:rFonts w:ascii="Times New Roman" w:hAnsi="Times New Roman" w:cs="Times New Roman"/>
          <w:i/>
          <w:sz w:val="28"/>
          <w:szCs w:val="28"/>
        </w:rPr>
        <w:t>Особистий доробок автора: 1 друк. арк.</w:t>
      </w:r>
    </w:p>
    <w:p w14:paraId="5328D0C1" w14:textId="77777777" w:rsidR="00507540" w:rsidRPr="005E296A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96A">
        <w:rPr>
          <w:rFonts w:ascii="Times New Roman" w:hAnsi="Times New Roman" w:cs="Times New Roman"/>
          <w:sz w:val="28"/>
          <w:szCs w:val="28"/>
        </w:rPr>
        <w:t xml:space="preserve">Культурні практики українців у контексті «радянської» моделі дозвілля // Культуротворчі виміри людини в сучасному універсумі: колект. монографія / за ред. М.М. Бровка. Київ: Видавництво Ліра-К, 2019. С. 235-255. </w:t>
      </w:r>
      <w:r w:rsidRPr="005E296A">
        <w:rPr>
          <w:rFonts w:ascii="Times New Roman" w:hAnsi="Times New Roman" w:cs="Times New Roman"/>
          <w:i/>
          <w:sz w:val="28"/>
          <w:szCs w:val="28"/>
        </w:rPr>
        <w:t>Особистий доробок автора: 1 друк. арк.</w:t>
      </w:r>
    </w:p>
    <w:p w14:paraId="5FDD714D" w14:textId="77777777" w:rsidR="00507540" w:rsidRPr="003B0DB5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>Петрова І.В. Віртуалізація дозвілля в добу інтернет-технологій // Людина в сучасному цивілізаційному процесі: філософсько-культурологічні та етико-</w:t>
      </w:r>
      <w:r w:rsidRPr="003B0DB5">
        <w:rPr>
          <w:rFonts w:ascii="Times New Roman" w:hAnsi="Times New Roman" w:cs="Times New Roman"/>
          <w:sz w:val="28"/>
          <w:szCs w:val="28"/>
        </w:rPr>
        <w:t xml:space="preserve">естетичні виміри: монографія // М.М.Бровко, Л.Д.Бабушка, Є.В.Більченко та інші. Ніжин: ТОВ «Видавництво «Аспект-Поліграф», 2014. С.327-347. </w:t>
      </w:r>
      <w:r w:rsidRPr="003B0DB5">
        <w:rPr>
          <w:rFonts w:ascii="Times New Roman" w:hAnsi="Times New Roman" w:cs="Times New Roman"/>
          <w:bCs/>
          <w:i/>
          <w:iCs/>
          <w:sz w:val="28"/>
          <w:szCs w:val="28"/>
        </w:rPr>
        <w:t>Особистий доробок автора: 1 друк.арк.</w:t>
      </w:r>
    </w:p>
    <w:p w14:paraId="49F68466" w14:textId="60EA00CF" w:rsidR="003B0DB5" w:rsidRPr="003B0DB5" w:rsidRDefault="00507540" w:rsidP="003B0D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Petrova I. Ancient Roman otium as a Cultural Practice and Theoretical reflection // Culture and Art Panorama of </w:t>
      </w:r>
      <w:r w:rsidR="003B0DB5"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Ukraine: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collective monograph </w:t>
      </w:r>
      <w:r w:rsidR="003B0DB5"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/ I.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Petrova, S. Vytkalov, etc. Lviv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B0DB5"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Toru</w:t>
      </w:r>
      <w:r w:rsidR="003B0DB5"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>ń: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Liha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2020. 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Pr="003B0DB5">
        <w:rPr>
          <w:rFonts w:ascii="Times New Roman" w:hAnsi="Times New Roman" w:cs="Times New Roman"/>
          <w:color w:val="000000"/>
          <w:sz w:val="28"/>
          <w:szCs w:val="28"/>
          <w:lang w:val="ru-RU"/>
        </w:rPr>
        <w:t>.34-48.</w:t>
      </w:r>
      <w:r w:rsidRPr="003B0D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DB5">
        <w:rPr>
          <w:rFonts w:ascii="Times New Roman" w:hAnsi="Times New Roman" w:cs="Times New Roman"/>
          <w:i/>
          <w:sz w:val="28"/>
          <w:szCs w:val="28"/>
        </w:rPr>
        <w:t>Особистий доробок автора: 1 друк. арк.</w:t>
      </w:r>
    </w:p>
    <w:p w14:paraId="77489394" w14:textId="03818049" w:rsidR="003B0DB5" w:rsidRPr="003B0DB5" w:rsidRDefault="003B0DB5" w:rsidP="003B0D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0DB5">
        <w:rPr>
          <w:rFonts w:ascii="Times New Roman" w:hAnsi="Times New Roman" w:cs="Times New Roman"/>
          <w:bCs/>
          <w:color w:val="000000"/>
          <w:sz w:val="28"/>
          <w:szCs w:val="28"/>
        </w:rPr>
        <w:t>Петрова І.</w:t>
      </w:r>
      <w:r w:rsidRPr="003B0D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B0DB5">
        <w:rPr>
          <w:rFonts w:ascii="Times New Roman" w:hAnsi="Times New Roman" w:cs="Times New Roman"/>
          <w:bCs/>
          <w:color w:val="000000"/>
          <w:sz w:val="28"/>
          <w:szCs w:val="28"/>
        </w:rPr>
        <w:t>Культурологічний дискурс дозвіллєвої практики гуманістів. Феномен культури у гуманітарному дискурсі: колективна монографія / за заг. наук. ред. проф., член-кор. НАПН України Балуха В.О. Чернівці : Чернівец. нац. ун-т, 2020. С.166-182</w:t>
      </w:r>
      <w:r w:rsidRPr="003B0D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3B0DB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Особистий доробок автора 1 друк.арк.</w:t>
      </w:r>
    </w:p>
    <w:p w14:paraId="1F4DF44C" w14:textId="0CDB090A" w:rsidR="003B0DB5" w:rsidRPr="003B0DB5" w:rsidRDefault="003B0DB5" w:rsidP="003B0D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0DB5">
        <w:rPr>
          <w:rFonts w:ascii="Times New Roman" w:hAnsi="Times New Roman" w:cs="Times New Roman"/>
          <w:sz w:val="28"/>
          <w:szCs w:val="28"/>
        </w:rPr>
        <w:t xml:space="preserve">Петрова І. Метамодернізм як теоретичний дискурс та культурно-мистецька практика. Сучасна культурологія: постмодернізм у логіці розвитку української гуманістики: кол. монографія. К., 2021. С.46-72. </w:t>
      </w:r>
      <w:r w:rsidRPr="003B0DB5">
        <w:rPr>
          <w:rFonts w:ascii="Times New Roman" w:hAnsi="Times New Roman" w:cs="Times New Roman"/>
          <w:i/>
          <w:iCs/>
          <w:sz w:val="28"/>
          <w:szCs w:val="28"/>
        </w:rPr>
        <w:t>Особистий доробок автора 1,6 друк.арк.</w:t>
      </w:r>
    </w:p>
    <w:p w14:paraId="2283278C" w14:textId="114206A3" w:rsidR="00507540" w:rsidRPr="00BA1339" w:rsidRDefault="003B0DB5" w:rsidP="003B0DB5">
      <w:pPr>
        <w:pStyle w:val="Style3"/>
        <w:widowControl/>
        <w:spacing w:line="240" w:lineRule="auto"/>
        <w:ind w:firstLine="567"/>
        <w:rPr>
          <w:i/>
          <w:iCs/>
          <w:sz w:val="28"/>
          <w:szCs w:val="28"/>
        </w:rPr>
      </w:pPr>
      <w:r w:rsidRPr="003B0DB5">
        <w:rPr>
          <w:bCs/>
          <w:spacing w:val="-10"/>
          <w:sz w:val="28"/>
          <w:szCs w:val="28"/>
          <w:lang w:val="uk-UA"/>
        </w:rPr>
        <w:t xml:space="preserve">Петрова І.В.  </w:t>
      </w:r>
      <w:r w:rsidRPr="003B0DB5">
        <w:rPr>
          <w:spacing w:val="-9"/>
          <w:sz w:val="28"/>
          <w:szCs w:val="28"/>
          <w:lang w:val="uk-UA"/>
        </w:rPr>
        <w:t xml:space="preserve">Культурні та креативні індустрії: від методологічних ідентифікацій до політичних імплікацій. </w:t>
      </w:r>
      <w:r w:rsidRPr="003B0DB5">
        <w:rPr>
          <w:bCs/>
          <w:spacing w:val="-10"/>
          <w:sz w:val="28"/>
          <w:szCs w:val="28"/>
        </w:rPr>
        <w:t>Т</w:t>
      </w:r>
      <w:r w:rsidRPr="003B0DB5">
        <w:rPr>
          <w:bCs/>
          <w:spacing w:val="-11"/>
          <w:sz w:val="28"/>
          <w:szCs w:val="28"/>
        </w:rPr>
        <w:t>рансформаційні процеси соціальної культури в Україні :</w:t>
      </w:r>
      <w:r w:rsidRPr="003B0DB5">
        <w:rPr>
          <w:spacing w:val="-11"/>
          <w:sz w:val="28"/>
          <w:szCs w:val="28"/>
        </w:rPr>
        <w:t xml:space="preserve"> колект.  </w:t>
      </w:r>
      <w:r w:rsidRPr="003B0DB5">
        <w:rPr>
          <w:spacing w:val="-1"/>
          <w:sz w:val="28"/>
          <w:szCs w:val="28"/>
        </w:rPr>
        <w:t>монографія / М-в</w:t>
      </w:r>
      <w:r w:rsidRPr="003B0DB5">
        <w:rPr>
          <w:sz w:val="28"/>
          <w:szCs w:val="28"/>
        </w:rPr>
        <w:t xml:space="preserve">о освіти і науки України, Київ. нац. ун-т культури і </w:t>
      </w:r>
      <w:r w:rsidRPr="00BA1339">
        <w:rPr>
          <w:sz w:val="28"/>
          <w:szCs w:val="28"/>
        </w:rPr>
        <w:t xml:space="preserve">мистецтв.  Київ : Видавництво Ліра-К, 2022. С.389-423. </w:t>
      </w:r>
      <w:r w:rsidRPr="00BA1339">
        <w:rPr>
          <w:i/>
          <w:iCs/>
          <w:sz w:val="28"/>
          <w:szCs w:val="28"/>
        </w:rPr>
        <w:t>Особистий доробок автора 1,6 друк.арк.</w:t>
      </w:r>
    </w:p>
    <w:p w14:paraId="16D61D08" w14:textId="5F7A465C" w:rsidR="00BA1339" w:rsidRPr="00BA1339" w:rsidRDefault="00BA1339" w:rsidP="003B0DB5">
      <w:pPr>
        <w:pStyle w:val="Style3"/>
        <w:widowControl/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BA1339">
        <w:rPr>
          <w:b/>
          <w:bCs/>
          <w:i/>
          <w:iCs/>
          <w:sz w:val="28"/>
          <w:szCs w:val="28"/>
          <w:lang w:val="uk-UA"/>
        </w:rPr>
        <w:t>Наукові журнали</w:t>
      </w:r>
    </w:p>
    <w:p w14:paraId="18650CF3" w14:textId="67C204E6" w:rsidR="00BA1339" w:rsidRPr="00BA1339" w:rsidRDefault="00BA1339" w:rsidP="00BA1339">
      <w:pPr>
        <w:pStyle w:val="Style3"/>
        <w:widowControl/>
        <w:spacing w:line="240" w:lineRule="auto"/>
        <w:ind w:firstLine="567"/>
        <w:rPr>
          <w:sz w:val="28"/>
          <w:szCs w:val="28"/>
          <w:lang w:val="uk-UA"/>
        </w:rPr>
      </w:pPr>
      <w:r w:rsidRPr="00BA1339">
        <w:rPr>
          <w:sz w:val="28"/>
          <w:szCs w:val="28"/>
        </w:rPr>
        <w:t>Вісник Маріупольського державного університету. Серія: Філософія, культурологія, соціологія: Зб. наук. пр.</w:t>
      </w:r>
      <w:r w:rsidRPr="00BA1339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BA1339">
        <w:rPr>
          <w:b/>
          <w:bCs/>
          <w:i/>
          <w:iCs/>
          <w:sz w:val="28"/>
          <w:szCs w:val="28"/>
          <w:lang w:val="uk-UA"/>
        </w:rPr>
        <w:t>Член редколегії</w:t>
      </w:r>
      <w:r w:rsidRPr="00BA1339">
        <w:rPr>
          <w:b/>
          <w:bCs/>
          <w:i/>
          <w:iCs/>
          <w:sz w:val="28"/>
          <w:szCs w:val="28"/>
          <w:lang w:val="uk-UA"/>
        </w:rPr>
        <w:t>.</w:t>
      </w:r>
    </w:p>
    <w:p w14:paraId="6BA6F4FA" w14:textId="35CF6826" w:rsidR="00BA1339" w:rsidRPr="00BA1339" w:rsidRDefault="00BA1339" w:rsidP="00BA1339">
      <w:pPr>
        <w:pStyle w:val="Style3"/>
        <w:widowControl/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BA1339">
        <w:rPr>
          <w:sz w:val="28"/>
          <w:szCs w:val="28"/>
          <w:lang w:val="uk-UA"/>
        </w:rPr>
        <w:t>Українськ</w:t>
      </w:r>
      <w:r w:rsidRPr="00BA1339">
        <w:rPr>
          <w:sz w:val="28"/>
          <w:szCs w:val="28"/>
          <w:lang w:val="uk-UA"/>
        </w:rPr>
        <w:t>і</w:t>
      </w:r>
      <w:r w:rsidRPr="00BA1339">
        <w:rPr>
          <w:sz w:val="28"/>
          <w:szCs w:val="28"/>
          <w:lang w:val="uk-UA"/>
        </w:rPr>
        <w:t xml:space="preserve"> культурологічні студії: збірник наукових праць. – Київський національний університет ім. </w:t>
      </w:r>
      <w:r w:rsidRPr="00BA1339">
        <w:rPr>
          <w:sz w:val="28"/>
          <w:szCs w:val="28"/>
        </w:rPr>
        <w:t xml:space="preserve">Т.Г.Шевченка. </w:t>
      </w:r>
      <w:r w:rsidRPr="00BA1339">
        <w:rPr>
          <w:b/>
          <w:bCs/>
          <w:i/>
          <w:iCs/>
          <w:sz w:val="28"/>
          <w:szCs w:val="28"/>
          <w:lang w:val="uk-UA"/>
        </w:rPr>
        <w:t>Рецензент.</w:t>
      </w:r>
    </w:p>
    <w:p w14:paraId="25F9C980" w14:textId="3570081A" w:rsidR="00BA1339" w:rsidRPr="00BA1339" w:rsidRDefault="00BA1339" w:rsidP="00BA1339">
      <w:pPr>
        <w:pStyle w:val="Style3"/>
        <w:widowControl/>
        <w:spacing w:line="240" w:lineRule="auto"/>
        <w:ind w:firstLine="567"/>
        <w:rPr>
          <w:b/>
          <w:bCs/>
          <w:i/>
          <w:iCs/>
          <w:sz w:val="28"/>
          <w:szCs w:val="28"/>
          <w:lang w:val="uk-UA"/>
        </w:rPr>
      </w:pPr>
      <w:r w:rsidRPr="00BA1339">
        <w:rPr>
          <w:sz w:val="28"/>
          <w:szCs w:val="28"/>
        </w:rPr>
        <w:t>Українська культура: минуле, сучасне, шляхи розвитку</w:t>
      </w:r>
      <w:r w:rsidRPr="00BA1339">
        <w:rPr>
          <w:b/>
          <w:bCs/>
          <w:sz w:val="28"/>
          <w:szCs w:val="28"/>
        </w:rPr>
        <w:t xml:space="preserve">: </w:t>
      </w:r>
      <w:r w:rsidRPr="00BA1339">
        <w:rPr>
          <w:sz w:val="28"/>
          <w:szCs w:val="28"/>
        </w:rPr>
        <w:t xml:space="preserve">наук. зб. Рівне : РДГУ. </w:t>
      </w:r>
      <w:r w:rsidRPr="00BA1339">
        <w:rPr>
          <w:b/>
          <w:bCs/>
          <w:i/>
          <w:iCs/>
          <w:sz w:val="28"/>
          <w:szCs w:val="28"/>
        </w:rPr>
        <w:t>Член редколегії (з 2020 р.)</w:t>
      </w:r>
    </w:p>
    <w:p w14:paraId="7D6FB895" w14:textId="77777777" w:rsidR="005E296A" w:rsidRPr="00BA1339" w:rsidRDefault="00507540" w:rsidP="000007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39">
        <w:rPr>
          <w:rFonts w:ascii="Times New Roman" w:hAnsi="Times New Roman" w:cs="Times New Roman"/>
          <w:b/>
          <w:i/>
          <w:sz w:val="28"/>
          <w:szCs w:val="28"/>
        </w:rPr>
        <w:t>Гарант ОНП «Культурологія»</w:t>
      </w:r>
      <w:r w:rsidR="005E296A" w:rsidRPr="00BA133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E296A" w:rsidRPr="00BA1339">
        <w:rPr>
          <w:rFonts w:ascii="Times New Roman" w:hAnsi="Times New Roman" w:cs="Times New Roman"/>
          <w:sz w:val="28"/>
          <w:szCs w:val="28"/>
        </w:rPr>
        <w:t>Рівень вищої освіти: третій на здобуття освітньо-наукового ступеня доктор філософії</w:t>
      </w:r>
      <w:r w:rsidR="0000072F" w:rsidRPr="00BA1339">
        <w:rPr>
          <w:rFonts w:ascii="Times New Roman" w:hAnsi="Times New Roman" w:cs="Times New Roman"/>
          <w:sz w:val="28"/>
          <w:szCs w:val="28"/>
        </w:rPr>
        <w:t xml:space="preserve"> </w:t>
      </w:r>
      <w:r w:rsidR="005E296A" w:rsidRPr="00BA1339">
        <w:rPr>
          <w:rFonts w:ascii="Times New Roman" w:hAnsi="Times New Roman" w:cs="Times New Roman"/>
          <w:sz w:val="28"/>
          <w:szCs w:val="28"/>
        </w:rPr>
        <w:t>за спеціальністю 034 Культурологія галузі знань 03 Гуманітарні науки (КНУКіМ)</w:t>
      </w:r>
    </w:p>
    <w:p w14:paraId="42091CBF" w14:textId="77777777" w:rsidR="0000072F" w:rsidRPr="00BA1339" w:rsidRDefault="0000072F" w:rsidP="0000072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A1339">
        <w:rPr>
          <w:b/>
          <w:i/>
          <w:sz w:val="28"/>
          <w:szCs w:val="28"/>
          <w:lang w:val="uk-UA"/>
        </w:rPr>
        <w:t>Член робочої групи МОН</w:t>
      </w:r>
      <w:r w:rsidRPr="00BA1339">
        <w:rPr>
          <w:sz w:val="28"/>
          <w:szCs w:val="28"/>
          <w:lang w:val="uk-UA"/>
        </w:rPr>
        <w:t xml:space="preserve"> з розроблення стандартів вищої освіти (наказ МОН від 25.04.19р. за № 582). Затверджені стандарти: </w:t>
      </w:r>
      <w:hyperlink r:id="rId8" w:history="1">
        <w:r w:rsidRPr="00BA1339">
          <w:rPr>
            <w:rStyle w:val="Hyperlink"/>
            <w:color w:val="auto"/>
            <w:sz w:val="28"/>
            <w:szCs w:val="28"/>
            <w:u w:val="none"/>
            <w:lang w:val="uk-UA"/>
          </w:rPr>
          <w:t>https://mon.gov.ua/storage/app/media/vyshcha/standarty/2020/06/17/034%20Kulturologiya%20bakalavr.pdf</w:t>
        </w:r>
      </w:hyperlink>
    </w:p>
    <w:p w14:paraId="72A0A586" w14:textId="4F9688F9" w:rsidR="0000072F" w:rsidRPr="00BA1339" w:rsidRDefault="00BA1339" w:rsidP="0000072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hyperlink r:id="rId9" w:history="1">
        <w:r w:rsidRPr="00BA1339">
          <w:rPr>
            <w:rStyle w:val="Hyperlink"/>
            <w:color w:val="auto"/>
            <w:sz w:val="28"/>
            <w:szCs w:val="28"/>
            <w:u w:val="none"/>
            <w:lang w:val="uk-UA"/>
          </w:rPr>
          <w:t>https://mon.gov.ua/storage/app/media/vyshcha/standarty/2020/10/02/mon-803-spets-034.pdf</w:t>
        </w:r>
      </w:hyperlink>
    </w:p>
    <w:p w14:paraId="16F61020" w14:textId="233515F9" w:rsidR="00BA1339" w:rsidRDefault="00BA1339" w:rsidP="0000072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1339">
        <w:rPr>
          <w:b/>
          <w:bCs/>
          <w:i/>
          <w:iCs/>
          <w:sz w:val="28"/>
          <w:szCs w:val="28"/>
        </w:rPr>
        <w:t>Експерт</w:t>
      </w:r>
      <w:r w:rsidRPr="00BA1339">
        <w:rPr>
          <w:sz w:val="28"/>
          <w:szCs w:val="28"/>
        </w:rPr>
        <w:t xml:space="preserve"> Національного агентства із забезпечення якості вищої освіти</w:t>
      </w:r>
    </w:p>
    <w:p w14:paraId="756A2375" w14:textId="77777777" w:rsidR="00BA1339" w:rsidRPr="00BA1339" w:rsidRDefault="00BA1339" w:rsidP="00BA133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39">
        <w:rPr>
          <w:rFonts w:ascii="Times New Roman" w:hAnsi="Times New Roman" w:cs="Times New Roman"/>
          <w:sz w:val="28"/>
          <w:szCs w:val="28"/>
        </w:rPr>
        <w:lastRenderedPageBreak/>
        <w:t>Керівництво студенткою 4-го курсу Моргун В.Ю., яка зайняла ІІ місце на Всеукраїнському конкурсі студентських наукових робіт з галузі знань 03 «Гуманітарні науки» спеціальності 034 «Культурологія» (наказом МОН України від  24.11.2020  р. № 1457). Тема роботи «Івент-індустрія в умовах нової реальності: культурні здобутки та виклики».</w:t>
      </w:r>
    </w:p>
    <w:p w14:paraId="33523FE6" w14:textId="77777777" w:rsidR="00BA1339" w:rsidRPr="00BA1339" w:rsidRDefault="00BA1339" w:rsidP="0000072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86AC64A" w14:textId="77777777" w:rsidR="00507540" w:rsidRPr="005E296A" w:rsidRDefault="005E296A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96A">
        <w:rPr>
          <w:rFonts w:ascii="Times New Roman" w:hAnsi="Times New Roman" w:cs="Times New Roman"/>
          <w:b/>
          <w:i/>
          <w:sz w:val="28"/>
          <w:szCs w:val="28"/>
        </w:rPr>
        <w:t>ДОСВІД РОБОТИ</w:t>
      </w:r>
    </w:p>
    <w:p w14:paraId="0345BA50" w14:textId="77777777" w:rsidR="00507540" w:rsidRPr="00075B90" w:rsidRDefault="00507540" w:rsidP="005E296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>Науково-педагогічна діяльність на посадах викладача, старшого викладача, доцента, професора у закладах вищої освіти ІІІ-І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5B90">
        <w:rPr>
          <w:rFonts w:ascii="Times New Roman" w:hAnsi="Times New Roman" w:cs="Times New Roman"/>
          <w:sz w:val="28"/>
          <w:szCs w:val="28"/>
        </w:rPr>
        <w:t xml:space="preserve"> рівня акредитації складає </w:t>
      </w:r>
      <w:r w:rsidR="00F34387">
        <w:rPr>
          <w:rFonts w:ascii="Times New Roman" w:hAnsi="Times New Roman" w:cs="Times New Roman"/>
          <w:sz w:val="28"/>
          <w:szCs w:val="28"/>
        </w:rPr>
        <w:t>більше</w:t>
      </w:r>
      <w:r w:rsidRPr="00075B90">
        <w:rPr>
          <w:rFonts w:ascii="Times New Roman" w:hAnsi="Times New Roman" w:cs="Times New Roman"/>
          <w:sz w:val="28"/>
          <w:szCs w:val="28"/>
        </w:rPr>
        <w:t xml:space="preserve"> 20 років.</w:t>
      </w:r>
    </w:p>
    <w:p w14:paraId="25092FBC" w14:textId="77777777" w:rsidR="00507540" w:rsidRPr="00075B90" w:rsidRDefault="00507540" w:rsidP="005E296A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>Робота в Українському центрі культурних досліджень на посадах молодшого наукового співробітника, старшого наукового співробітника, завідувача відділу міжнародних культурних зв</w:t>
      </w:r>
      <w:r w:rsidRPr="00075B9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75B90">
        <w:rPr>
          <w:rFonts w:ascii="Times New Roman" w:hAnsi="Times New Roman" w:cs="Times New Roman"/>
          <w:sz w:val="28"/>
          <w:szCs w:val="28"/>
        </w:rPr>
        <w:t>язків складає 1</w:t>
      </w:r>
      <w:r w:rsidR="00266FFA" w:rsidRPr="00075B90">
        <w:rPr>
          <w:rFonts w:ascii="Times New Roman" w:hAnsi="Times New Roman" w:cs="Times New Roman"/>
          <w:sz w:val="28"/>
          <w:szCs w:val="28"/>
        </w:rPr>
        <w:t>5</w:t>
      </w:r>
      <w:r w:rsidRPr="00075B90">
        <w:rPr>
          <w:rFonts w:ascii="Times New Roman" w:hAnsi="Times New Roman" w:cs="Times New Roman"/>
          <w:sz w:val="28"/>
          <w:szCs w:val="28"/>
        </w:rPr>
        <w:t xml:space="preserve"> років.</w:t>
      </w:r>
    </w:p>
    <w:p w14:paraId="6C78FA44" w14:textId="77777777" w:rsidR="005E296A" w:rsidRDefault="005E296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25F1AB" w14:textId="77777777" w:rsidR="00507540" w:rsidRPr="005E296A" w:rsidRDefault="005E296A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96A">
        <w:rPr>
          <w:rFonts w:ascii="Times New Roman" w:hAnsi="Times New Roman" w:cs="Times New Roman"/>
          <w:b/>
          <w:i/>
          <w:sz w:val="28"/>
          <w:szCs w:val="28"/>
        </w:rPr>
        <w:t>ОСВІТА І КВАЛІФІКАЦІЇ</w:t>
      </w:r>
    </w:p>
    <w:p w14:paraId="62B52DC5" w14:textId="77777777" w:rsidR="00266FFA" w:rsidRPr="00075B90" w:rsidRDefault="00266FFA" w:rsidP="005E296A">
      <w:pPr>
        <w:numPr>
          <w:ilvl w:val="0"/>
          <w:numId w:val="1"/>
        </w:numPr>
        <w:tabs>
          <w:tab w:val="clear" w:pos="54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>У 1997 році закінчила Київський державний універс</w:t>
      </w:r>
      <w:r w:rsidR="00F34387">
        <w:rPr>
          <w:rFonts w:ascii="Times New Roman" w:hAnsi="Times New Roman" w:cs="Times New Roman"/>
          <w:sz w:val="28"/>
          <w:szCs w:val="28"/>
        </w:rPr>
        <w:t>итет культури за спеціальністю «</w:t>
      </w:r>
      <w:r w:rsidRPr="00075B90">
        <w:rPr>
          <w:rFonts w:ascii="Times New Roman" w:hAnsi="Times New Roman" w:cs="Times New Roman"/>
          <w:sz w:val="28"/>
          <w:szCs w:val="28"/>
        </w:rPr>
        <w:t>культурологія</w:t>
      </w:r>
      <w:r w:rsidR="00F34387">
        <w:rPr>
          <w:rFonts w:ascii="Times New Roman" w:hAnsi="Times New Roman" w:cs="Times New Roman"/>
          <w:sz w:val="28"/>
          <w:szCs w:val="28"/>
        </w:rPr>
        <w:t>», отримала кваліфікацію «</w:t>
      </w:r>
      <w:r w:rsidRPr="00075B90">
        <w:rPr>
          <w:rFonts w:ascii="Times New Roman" w:hAnsi="Times New Roman" w:cs="Times New Roman"/>
          <w:sz w:val="28"/>
          <w:szCs w:val="28"/>
        </w:rPr>
        <w:t>культуролог, пед</w:t>
      </w:r>
      <w:r w:rsidR="00F34387">
        <w:rPr>
          <w:rFonts w:ascii="Times New Roman" w:hAnsi="Times New Roman" w:cs="Times New Roman"/>
          <w:sz w:val="28"/>
          <w:szCs w:val="28"/>
        </w:rPr>
        <w:t>агог соціально-культурної сфери»</w:t>
      </w:r>
      <w:r w:rsidRPr="00075B90">
        <w:rPr>
          <w:rFonts w:ascii="Times New Roman" w:hAnsi="Times New Roman" w:cs="Times New Roman"/>
          <w:sz w:val="28"/>
          <w:szCs w:val="28"/>
        </w:rPr>
        <w:t xml:space="preserve"> (диплом з відзнакою ЛГ ВС № 004025 від 1 липня 1997 р., реєстраційний № К-7323). </w:t>
      </w:r>
      <w:r w:rsidRPr="00075B90">
        <w:rPr>
          <w:rFonts w:ascii="Times New Roman" w:hAnsi="Times New Roman" w:cs="Times New Roman"/>
          <w:b/>
          <w:sz w:val="28"/>
          <w:szCs w:val="28"/>
        </w:rPr>
        <w:t>Кандидат</w:t>
      </w:r>
      <w:r w:rsidRPr="00075B90">
        <w:rPr>
          <w:rFonts w:ascii="Times New Roman" w:hAnsi="Times New Roman" w:cs="Times New Roman"/>
          <w:sz w:val="28"/>
          <w:szCs w:val="28"/>
        </w:rPr>
        <w:t xml:space="preserve"> педагогічних наук з 2001 року. </w:t>
      </w:r>
      <w:r w:rsidRPr="00075B90">
        <w:rPr>
          <w:rFonts w:ascii="Times New Roman" w:hAnsi="Times New Roman" w:cs="Times New Roman"/>
          <w:bCs/>
          <w:sz w:val="28"/>
          <w:szCs w:val="28"/>
        </w:rPr>
        <w:t>Дисертацію на здобуття наукового ступеню канди</w:t>
      </w:r>
      <w:r w:rsidR="00F34387">
        <w:rPr>
          <w:rFonts w:ascii="Times New Roman" w:hAnsi="Times New Roman" w:cs="Times New Roman"/>
          <w:bCs/>
          <w:sz w:val="28"/>
          <w:szCs w:val="28"/>
        </w:rPr>
        <w:t>дата педагогічних наук на тему «</w:t>
      </w:r>
      <w:r w:rsidRPr="00075B90">
        <w:rPr>
          <w:rFonts w:ascii="Times New Roman" w:hAnsi="Times New Roman" w:cs="Times New Roman"/>
          <w:bCs/>
          <w:sz w:val="28"/>
          <w:szCs w:val="28"/>
        </w:rPr>
        <w:t>Організація культурно-дозвіллєвої діяльності в закладах клубного тип</w:t>
      </w:r>
      <w:r w:rsidR="00F34387">
        <w:rPr>
          <w:rFonts w:ascii="Times New Roman" w:hAnsi="Times New Roman" w:cs="Times New Roman"/>
          <w:bCs/>
          <w:sz w:val="28"/>
          <w:szCs w:val="28"/>
        </w:rPr>
        <w:t xml:space="preserve">у країн Західної Європи та США» </w:t>
      </w:r>
      <w:r w:rsidRPr="00075B90">
        <w:rPr>
          <w:rFonts w:ascii="Times New Roman" w:hAnsi="Times New Roman" w:cs="Times New Roman"/>
          <w:bCs/>
          <w:sz w:val="28"/>
          <w:szCs w:val="28"/>
        </w:rPr>
        <w:t xml:space="preserve">захистила 19 грудня 2000 р. у спеціалізованій вченій раді Київського національного університету культури і мистецтв за спеціальністю 13.00.06 – теорія, методика і організація культурно-просвітньої діяльності. Номер диплому ДК №011387 від 4 липня 2001 р. </w:t>
      </w:r>
      <w:r w:rsidRPr="00075B90">
        <w:rPr>
          <w:rFonts w:ascii="Times New Roman" w:hAnsi="Times New Roman" w:cs="Times New Roman"/>
          <w:sz w:val="28"/>
          <w:szCs w:val="28"/>
        </w:rPr>
        <w:t xml:space="preserve">Вчене звання </w:t>
      </w:r>
      <w:r w:rsidRPr="00075B90">
        <w:rPr>
          <w:rFonts w:ascii="Times New Roman" w:hAnsi="Times New Roman" w:cs="Times New Roman"/>
          <w:b/>
          <w:sz w:val="28"/>
          <w:szCs w:val="28"/>
        </w:rPr>
        <w:t>доцента</w:t>
      </w:r>
      <w:r w:rsidRPr="00075B90">
        <w:rPr>
          <w:rFonts w:ascii="Times New Roman" w:hAnsi="Times New Roman" w:cs="Times New Roman"/>
          <w:sz w:val="28"/>
          <w:szCs w:val="28"/>
        </w:rPr>
        <w:t xml:space="preserve"> кафедри прикладної культурології присвоєно у 2005 році. Номер атестата ДЦ 010103 від 17 лютого 2005 р. </w:t>
      </w:r>
      <w:r w:rsidRPr="00075B90">
        <w:rPr>
          <w:rFonts w:ascii="Times New Roman" w:hAnsi="Times New Roman" w:cs="Times New Roman"/>
          <w:b/>
          <w:sz w:val="28"/>
          <w:szCs w:val="28"/>
        </w:rPr>
        <w:t xml:space="preserve">Доктор </w:t>
      </w:r>
      <w:r w:rsidRPr="00075B90">
        <w:rPr>
          <w:rFonts w:ascii="Times New Roman" w:hAnsi="Times New Roman" w:cs="Times New Roman"/>
          <w:sz w:val="28"/>
          <w:szCs w:val="28"/>
        </w:rPr>
        <w:t>культурології з 2014 року. Дисертацію на здобуття наукового ступеня</w:t>
      </w:r>
      <w:r w:rsidR="00F34387">
        <w:rPr>
          <w:rFonts w:ascii="Times New Roman" w:hAnsi="Times New Roman" w:cs="Times New Roman"/>
          <w:sz w:val="28"/>
          <w:szCs w:val="28"/>
        </w:rPr>
        <w:t xml:space="preserve"> доктора культурології на тему «</w:t>
      </w:r>
      <w:r w:rsidRPr="00075B90">
        <w:rPr>
          <w:rFonts w:ascii="Times New Roman" w:hAnsi="Times New Roman" w:cs="Times New Roman"/>
          <w:sz w:val="28"/>
          <w:szCs w:val="28"/>
        </w:rPr>
        <w:t>Дозвілля в історико-культурному вимірі</w:t>
      </w:r>
      <w:r w:rsidR="00F34387">
        <w:rPr>
          <w:rFonts w:ascii="Times New Roman" w:hAnsi="Times New Roman" w:cs="Times New Roman"/>
          <w:sz w:val="28"/>
          <w:szCs w:val="28"/>
        </w:rPr>
        <w:t>»</w:t>
      </w:r>
      <w:r w:rsidRPr="00075B90">
        <w:rPr>
          <w:rFonts w:ascii="Times New Roman" w:hAnsi="Times New Roman" w:cs="Times New Roman"/>
          <w:sz w:val="28"/>
          <w:szCs w:val="28"/>
        </w:rPr>
        <w:t xml:space="preserve"> захистила 29 листопада 2013 р. у спеціалізованій раді Київського національного університету культури і мистецтв за спеціальністю 26.00.01 - теорія й історія культури. Номер диплому ДД № 000017 від 17 січня 2014 р. Звання </w:t>
      </w:r>
      <w:r w:rsidRPr="005E296A">
        <w:rPr>
          <w:rFonts w:ascii="Times New Roman" w:hAnsi="Times New Roman" w:cs="Times New Roman"/>
          <w:b/>
          <w:sz w:val="28"/>
          <w:szCs w:val="28"/>
        </w:rPr>
        <w:t>професора</w:t>
      </w:r>
      <w:r w:rsidRPr="00075B90">
        <w:rPr>
          <w:rFonts w:ascii="Times New Roman" w:hAnsi="Times New Roman" w:cs="Times New Roman"/>
          <w:sz w:val="28"/>
          <w:szCs w:val="28"/>
        </w:rPr>
        <w:t xml:space="preserve"> отримала у 2015 р.</w:t>
      </w:r>
    </w:p>
    <w:p w14:paraId="5BA9DA1F" w14:textId="77777777" w:rsidR="00266FFA" w:rsidRPr="00075B90" w:rsidRDefault="00266FFA" w:rsidP="005E296A">
      <w:pPr>
        <w:numPr>
          <w:ilvl w:val="0"/>
          <w:numId w:val="1"/>
        </w:numPr>
        <w:tabs>
          <w:tab w:val="clear" w:pos="54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 xml:space="preserve">У 2019 р. отримала </w:t>
      </w:r>
      <w:r w:rsidRPr="005E296A">
        <w:rPr>
          <w:rFonts w:ascii="Times New Roman" w:hAnsi="Times New Roman" w:cs="Times New Roman"/>
          <w:b/>
          <w:sz w:val="28"/>
          <w:szCs w:val="28"/>
        </w:rPr>
        <w:t>кваліфікацію</w:t>
      </w:r>
      <w:r w:rsidRPr="00075B90">
        <w:rPr>
          <w:rFonts w:ascii="Times New Roman" w:hAnsi="Times New Roman" w:cs="Times New Roman"/>
          <w:sz w:val="28"/>
          <w:szCs w:val="28"/>
        </w:rPr>
        <w:t xml:space="preserve"> «магістр публічного управління та адміністрування» (диплом з відзнакою М19 № 058190).</w:t>
      </w:r>
    </w:p>
    <w:p w14:paraId="1E21C542" w14:textId="77777777" w:rsidR="00266FFA" w:rsidRPr="00075B90" w:rsidRDefault="00266FFA" w:rsidP="005E29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94155" w14:textId="77777777" w:rsidR="00266FFA" w:rsidRPr="005E296A" w:rsidRDefault="005E296A" w:rsidP="005E296A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96A">
        <w:rPr>
          <w:rFonts w:ascii="Times New Roman" w:hAnsi="Times New Roman" w:cs="Times New Roman"/>
          <w:b/>
          <w:i/>
          <w:sz w:val="28"/>
          <w:szCs w:val="28"/>
        </w:rPr>
        <w:t>ПІДВИЩЕННЯ КВАЛІФІКАЦІЇ</w:t>
      </w:r>
    </w:p>
    <w:p w14:paraId="626C10E0" w14:textId="77777777" w:rsidR="00266FFA" w:rsidRPr="00075B90" w:rsidRDefault="005E296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66FFA" w:rsidRPr="00075B90">
        <w:rPr>
          <w:rFonts w:ascii="Times New Roman" w:hAnsi="Times New Roman" w:cs="Times New Roman"/>
          <w:sz w:val="28"/>
          <w:szCs w:val="28"/>
        </w:rPr>
        <w:t xml:space="preserve">Свідоцтво про підвищення кваліфікації 12 СС 02214142/026632-16 від 20.10.2016. Інститут публічного управління та кадрової політики НАКККіМ, програма «Викладання дисциплін згідно із сучасними нормативно-правовими вимогами щодо підвищення якості підготовки фахівців» </w:t>
      </w:r>
      <w:r w:rsidR="00266FFA" w:rsidRPr="00075B90">
        <w:rPr>
          <w:rFonts w:ascii="Times New Roman" w:hAnsi="Times New Roman" w:cs="Times New Roman"/>
          <w:b/>
          <w:sz w:val="28"/>
          <w:szCs w:val="28"/>
        </w:rPr>
        <w:t>108 год.</w:t>
      </w:r>
    </w:p>
    <w:p w14:paraId="66D047A6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 xml:space="preserve">2. Certificate in the I International Scientific Conference "Economic and culturological positioning of Ukraine in a globalized world space", Slovakia </w:t>
      </w:r>
      <w:r w:rsidRPr="00075B90">
        <w:rPr>
          <w:rFonts w:ascii="Times New Roman" w:hAnsi="Times New Roman" w:cs="Times New Roman"/>
          <w:b/>
          <w:sz w:val="28"/>
          <w:szCs w:val="28"/>
        </w:rPr>
        <w:t>48 hours</w:t>
      </w:r>
      <w:r w:rsidRPr="00075B90">
        <w:rPr>
          <w:rFonts w:ascii="Times New Roman" w:hAnsi="Times New Roman" w:cs="Times New Roman"/>
          <w:sz w:val="28"/>
          <w:szCs w:val="28"/>
        </w:rPr>
        <w:t>. № 1/152-37 (Ministry of Education and Science of Ukraine letter number 1|9-34 on 01/21/2016).</w:t>
      </w:r>
    </w:p>
    <w:p w14:paraId="5F59A92F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 xml:space="preserve">3. Довідка про проходження стажування № 689 у кількості </w:t>
      </w:r>
      <w:r w:rsidRPr="00075B90">
        <w:rPr>
          <w:rFonts w:ascii="Times New Roman" w:hAnsi="Times New Roman" w:cs="Times New Roman"/>
          <w:b/>
          <w:sz w:val="28"/>
          <w:szCs w:val="28"/>
        </w:rPr>
        <w:t>120 ауд.год.</w:t>
      </w:r>
      <w:r w:rsidRPr="00075B90">
        <w:rPr>
          <w:rFonts w:ascii="Times New Roman" w:hAnsi="Times New Roman" w:cs="Times New Roman"/>
          <w:sz w:val="28"/>
          <w:szCs w:val="28"/>
        </w:rPr>
        <w:t xml:space="preserve"> на кафедрі культурології та культурно-мистецьких проектів НАКККіМ (Наказ № 235-са від 31 травня 2017 р.).</w:t>
      </w:r>
    </w:p>
    <w:p w14:paraId="0DBC4FE9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lastRenderedPageBreak/>
        <w:t>4. C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ertificate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of participation </w:t>
      </w:r>
      <w:r w:rsidRPr="00075B90">
        <w:rPr>
          <w:rFonts w:ascii="Times New Roman" w:hAnsi="Times New Roman" w:cs="Times New Roman"/>
          <w:sz w:val="28"/>
          <w:szCs w:val="28"/>
        </w:rPr>
        <w:t xml:space="preserve">№ </w:t>
      </w:r>
      <w:smartTag w:uri="urn:schemas-microsoft-com:office:smarttags" w:element="metricconverter">
        <w:smartTagPr>
          <w:attr w:name="ProductID" w:val="0137 in"/>
        </w:smartTagPr>
        <w:r w:rsidRPr="00075B90">
          <w:rPr>
            <w:rFonts w:ascii="Times New Roman" w:hAnsi="Times New Roman" w:cs="Times New Roman"/>
            <w:sz w:val="28"/>
            <w:szCs w:val="28"/>
          </w:rPr>
          <w:t xml:space="preserve">0137 </w:t>
        </w:r>
        <w:r w:rsidRPr="00075B90">
          <w:rPr>
            <w:rFonts w:ascii="Times New Roman" w:hAnsi="Times New Roman" w:cs="Times New Roman"/>
            <w:sz w:val="28"/>
            <w:szCs w:val="28"/>
            <w:lang w:val="en-US"/>
          </w:rPr>
          <w:t>in</w:t>
        </w:r>
      </w:smartTag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Pr="00075B9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 International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Scientific Seminar </w:t>
      </w:r>
      <w:r w:rsidRPr="00075B90">
        <w:rPr>
          <w:rFonts w:ascii="Times New Roman" w:hAnsi="Times New Roman" w:cs="Times New Roman"/>
          <w:sz w:val="28"/>
          <w:szCs w:val="28"/>
        </w:rPr>
        <w:t>«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Formation of knowledge economy as the for information Society</w:t>
      </w:r>
      <w:r w:rsidRPr="00075B90">
        <w:rPr>
          <w:rFonts w:ascii="Times New Roman" w:hAnsi="Times New Roman" w:cs="Times New Roman"/>
          <w:sz w:val="28"/>
          <w:szCs w:val="28"/>
        </w:rPr>
        <w:t xml:space="preserve">»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supported by UN Educational, Scientific and Cultural Organization</w:t>
      </w:r>
      <w:r w:rsidRPr="00075B90">
        <w:rPr>
          <w:rFonts w:ascii="Times New Roman" w:hAnsi="Times New Roman" w:cs="Times New Roman"/>
          <w:sz w:val="28"/>
          <w:szCs w:val="28"/>
        </w:rPr>
        <w:t xml:space="preserve">.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April</w:t>
      </w:r>
      <w:r w:rsidRPr="00075B90">
        <w:rPr>
          <w:rFonts w:ascii="Times New Roman" w:hAnsi="Times New Roman" w:cs="Times New Roman"/>
          <w:sz w:val="28"/>
          <w:szCs w:val="28"/>
        </w:rPr>
        <w:t xml:space="preserve"> 29 –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Pr="00075B90">
        <w:rPr>
          <w:rFonts w:ascii="Times New Roman" w:hAnsi="Times New Roman" w:cs="Times New Roman"/>
          <w:sz w:val="28"/>
          <w:szCs w:val="28"/>
        </w:rPr>
        <w:t xml:space="preserve"> 8, 2018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b/>
          <w:sz w:val="28"/>
          <w:szCs w:val="28"/>
        </w:rPr>
        <w:t xml:space="preserve">120 </w:t>
      </w:r>
      <w:r w:rsidRPr="00075B90">
        <w:rPr>
          <w:rFonts w:ascii="Times New Roman" w:hAnsi="Times New Roman" w:cs="Times New Roman"/>
          <w:b/>
          <w:sz w:val="28"/>
          <w:szCs w:val="28"/>
          <w:lang w:val="en-US"/>
        </w:rPr>
        <w:t>hours</w:t>
      </w:r>
      <w:r w:rsidRPr="00075B90">
        <w:rPr>
          <w:rFonts w:ascii="Times New Roman" w:hAnsi="Times New Roman" w:cs="Times New Roman"/>
          <w:sz w:val="28"/>
          <w:szCs w:val="28"/>
        </w:rPr>
        <w:t>.</w:t>
      </w:r>
    </w:p>
    <w:p w14:paraId="0C525D56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 xml:space="preserve">5. Свідоцтво про підвищення кваліфікації від 27.12.2018 р. за № 66. – Київські обласні курси підвищення кваліфікації працівників культури, програма «Нормативно-правове забезпечення навчального процесу в закладах освіти» </w:t>
      </w:r>
      <w:r w:rsidRPr="00075B90">
        <w:rPr>
          <w:rFonts w:ascii="Times New Roman" w:hAnsi="Times New Roman" w:cs="Times New Roman"/>
          <w:b/>
          <w:sz w:val="28"/>
          <w:szCs w:val="28"/>
        </w:rPr>
        <w:t>72 год.</w:t>
      </w:r>
    </w:p>
    <w:p w14:paraId="4ED36EDA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75B90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75B90">
        <w:rPr>
          <w:rFonts w:ascii="Times New Roman" w:hAnsi="Times New Roman" w:cs="Times New Roman"/>
          <w:bCs/>
          <w:sz w:val="28"/>
          <w:szCs w:val="28"/>
          <w:lang w:val="en-US"/>
        </w:rPr>
        <w:t>Certificate International Scientific Internship «Exchange of experience in the research and organization of the educational process in economics, management, law (active teaching methods)»</w:t>
      </w:r>
      <w:r w:rsidRPr="00075B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5B90">
        <w:rPr>
          <w:rFonts w:ascii="Times New Roman" w:hAnsi="Times New Roman" w:cs="Times New Roman"/>
          <w:bCs/>
          <w:sz w:val="28"/>
          <w:szCs w:val="28"/>
          <w:lang w:val="en-US"/>
        </w:rPr>
        <w:t>Exchange of experience in Ukraine, Poland, Russia, Sweden, Bulgaria and France in Jesuit University Ignatianum in Krakow (Poland)</w:t>
      </w:r>
      <w:r w:rsidRPr="00075B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75B90">
        <w:rPr>
          <w:rFonts w:ascii="Times New Roman" w:hAnsi="Times New Roman" w:cs="Times New Roman"/>
          <w:b/>
          <w:bCs/>
          <w:sz w:val="28"/>
          <w:szCs w:val="28"/>
          <w:lang w:val="en-US"/>
        </w:rPr>
        <w:t>108 hours.</w:t>
      </w:r>
      <w:r w:rsidRPr="00075B9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2019, Krakow.</w:t>
      </w:r>
    </w:p>
    <w:p w14:paraId="20508D65" w14:textId="77777777" w:rsidR="00266FFA" w:rsidRPr="00075B90" w:rsidRDefault="00266FF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075B90">
        <w:rPr>
          <w:rFonts w:ascii="Times New Roman" w:hAnsi="Times New Roman" w:cs="Times New Roman"/>
          <w:sz w:val="28"/>
          <w:szCs w:val="28"/>
        </w:rPr>
        <w:t>C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ertificate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of participation </w:t>
      </w:r>
      <w:r w:rsidRPr="00075B90">
        <w:rPr>
          <w:rFonts w:ascii="Times New Roman" w:hAnsi="Times New Roman" w:cs="Times New Roman"/>
          <w:sz w:val="28"/>
          <w:szCs w:val="28"/>
        </w:rPr>
        <w:t>№ 0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254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in the 8</w:t>
      </w:r>
      <w:r w:rsidRPr="00075B9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 International</w:t>
      </w:r>
      <w:r w:rsidRPr="00075B90">
        <w:rPr>
          <w:rFonts w:ascii="Times New Roman" w:hAnsi="Times New Roman" w:cs="Times New Roman"/>
          <w:sz w:val="28"/>
          <w:szCs w:val="28"/>
        </w:rPr>
        <w:t xml:space="preserve">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 xml:space="preserve">Scientific Training Seminar </w:t>
      </w:r>
      <w:r w:rsidRPr="00075B90">
        <w:rPr>
          <w:rFonts w:ascii="Times New Roman" w:hAnsi="Times New Roman" w:cs="Times New Roman"/>
          <w:sz w:val="28"/>
          <w:szCs w:val="28"/>
        </w:rPr>
        <w:t>«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Formation of knowledge economy as the basis for information society</w:t>
      </w:r>
      <w:r w:rsidRPr="00075B90">
        <w:rPr>
          <w:rFonts w:ascii="Times New Roman" w:hAnsi="Times New Roman" w:cs="Times New Roman"/>
          <w:sz w:val="28"/>
          <w:szCs w:val="28"/>
        </w:rPr>
        <w:t xml:space="preserve">». 2019, 03-14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Pr="00075B90">
        <w:rPr>
          <w:rFonts w:ascii="Times New Roman" w:hAnsi="Times New Roman" w:cs="Times New Roman"/>
          <w:sz w:val="28"/>
          <w:szCs w:val="28"/>
        </w:rPr>
        <w:t xml:space="preserve">: 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Verona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Genova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Padova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Amsterdam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Hamburg</w:t>
      </w:r>
      <w:r w:rsidRPr="00075B90">
        <w:rPr>
          <w:rFonts w:ascii="Times New Roman" w:hAnsi="Times New Roman" w:cs="Times New Roman"/>
          <w:sz w:val="28"/>
          <w:szCs w:val="28"/>
        </w:rPr>
        <w:t>-</w:t>
      </w:r>
      <w:r w:rsidRPr="00075B90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075B90">
        <w:rPr>
          <w:rFonts w:ascii="Times New Roman" w:hAnsi="Times New Roman" w:cs="Times New Roman"/>
          <w:sz w:val="28"/>
          <w:szCs w:val="28"/>
        </w:rPr>
        <w:t xml:space="preserve">. </w:t>
      </w:r>
      <w:r w:rsidRPr="00075B90">
        <w:rPr>
          <w:rFonts w:ascii="Times New Roman" w:hAnsi="Times New Roman" w:cs="Times New Roman"/>
          <w:b/>
          <w:sz w:val="28"/>
          <w:szCs w:val="28"/>
        </w:rPr>
        <w:t xml:space="preserve">180 </w:t>
      </w:r>
      <w:r w:rsidRPr="00075B90">
        <w:rPr>
          <w:rFonts w:ascii="Times New Roman" w:hAnsi="Times New Roman" w:cs="Times New Roman"/>
          <w:b/>
          <w:sz w:val="28"/>
          <w:szCs w:val="28"/>
          <w:lang w:val="en-US"/>
        </w:rPr>
        <w:t>hours</w:t>
      </w:r>
      <w:r w:rsidRPr="00075B90">
        <w:rPr>
          <w:rFonts w:ascii="Times New Roman" w:hAnsi="Times New Roman" w:cs="Times New Roman"/>
          <w:b/>
          <w:sz w:val="28"/>
          <w:szCs w:val="28"/>
        </w:rPr>
        <w:t>.</w:t>
      </w:r>
    </w:p>
    <w:p w14:paraId="4D4D1A42" w14:textId="77777777" w:rsidR="00266FFA" w:rsidRPr="00BA1339" w:rsidRDefault="00266FFA" w:rsidP="005E29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39">
        <w:rPr>
          <w:rFonts w:ascii="Times New Roman" w:hAnsi="Times New Roman" w:cs="Times New Roman"/>
          <w:sz w:val="28"/>
          <w:szCs w:val="28"/>
        </w:rPr>
        <w:t>8. Курси підвищення кваліфікації у форматі онлайн-навчання на платформі «Prometheus»:</w:t>
      </w:r>
    </w:p>
    <w:p w14:paraId="21F52328" w14:textId="77777777" w:rsidR="00266FFA" w:rsidRPr="00BA1339" w:rsidRDefault="00266FFA" w:rsidP="005E29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339">
        <w:rPr>
          <w:rFonts w:ascii="Times New Roman" w:hAnsi="Times New Roman" w:cs="Times New Roman"/>
          <w:sz w:val="28"/>
          <w:szCs w:val="28"/>
          <w:lang w:val="ru-RU"/>
        </w:rPr>
        <w:t>- «</w:t>
      </w:r>
      <w:r w:rsidRPr="00BA1339">
        <w:rPr>
          <w:rFonts w:ascii="Times New Roman" w:hAnsi="Times New Roman" w:cs="Times New Roman"/>
          <w:sz w:val="28"/>
          <w:szCs w:val="28"/>
        </w:rPr>
        <w:t>Критичне мислення для освітян</w:t>
      </w:r>
      <w:r w:rsidRPr="00BA1339">
        <w:rPr>
          <w:rFonts w:ascii="Times New Roman" w:hAnsi="Times New Roman" w:cs="Times New Roman"/>
          <w:sz w:val="28"/>
          <w:szCs w:val="28"/>
          <w:lang w:val="ru-RU"/>
        </w:rPr>
        <w:t>». 2020</w:t>
      </w:r>
      <w:r w:rsidRPr="00BA133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A1339">
        <w:rPr>
          <w:rFonts w:ascii="Times New Roman" w:hAnsi="Times New Roman" w:cs="Times New Roman"/>
          <w:b/>
          <w:sz w:val="28"/>
          <w:szCs w:val="28"/>
        </w:rPr>
        <w:t>30 год.</w:t>
      </w:r>
    </w:p>
    <w:p w14:paraId="54526C74" w14:textId="77777777" w:rsidR="00266FFA" w:rsidRPr="00BA1339" w:rsidRDefault="00266FFA" w:rsidP="005E29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33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A1339">
        <w:rPr>
          <w:rFonts w:ascii="Times New Roman" w:hAnsi="Times New Roman" w:cs="Times New Roman"/>
          <w:sz w:val="28"/>
          <w:szCs w:val="28"/>
        </w:rPr>
        <w:t xml:space="preserve">«Startup101 Як створити стартап». </w:t>
      </w:r>
      <w:r w:rsidRPr="00BA1339">
        <w:rPr>
          <w:rFonts w:ascii="Times New Roman" w:hAnsi="Times New Roman" w:cs="Times New Roman"/>
          <w:sz w:val="28"/>
          <w:szCs w:val="28"/>
          <w:lang w:val="ru-RU"/>
        </w:rPr>
        <w:t xml:space="preserve">2020. </w:t>
      </w:r>
      <w:r w:rsidRPr="00BA1339">
        <w:rPr>
          <w:rFonts w:ascii="Times New Roman" w:hAnsi="Times New Roman" w:cs="Times New Roman"/>
          <w:b/>
          <w:sz w:val="28"/>
          <w:szCs w:val="28"/>
        </w:rPr>
        <w:t>30 год</w:t>
      </w:r>
      <w:r w:rsidRPr="00BA1339">
        <w:rPr>
          <w:rFonts w:ascii="Times New Roman" w:hAnsi="Times New Roman" w:cs="Times New Roman"/>
          <w:sz w:val="28"/>
          <w:szCs w:val="28"/>
        </w:rPr>
        <w:t>.</w:t>
      </w:r>
    </w:p>
    <w:p w14:paraId="79177D72" w14:textId="77777777" w:rsidR="00266FFA" w:rsidRPr="00BA1339" w:rsidRDefault="00266FFA" w:rsidP="005E296A">
      <w:pPr>
        <w:spacing w:after="0" w:line="240" w:lineRule="auto"/>
        <w:ind w:firstLine="567"/>
        <w:jc w:val="both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BA1339">
        <w:rPr>
          <w:rFonts w:ascii="Times New Roman" w:hAnsi="Times New Roman" w:cs="Times New Roman"/>
          <w:sz w:val="28"/>
          <w:szCs w:val="28"/>
        </w:rPr>
        <w:t xml:space="preserve">Автентичність сертифікатів може бути перевірена за адресою: </w:t>
      </w:r>
      <w:hyperlink r:id="rId10" w:history="1">
        <w:r w:rsidRPr="00BA1339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https://courses.prometheus.org.ua:18090/cert/dc0b118f1ee64441a4ea9418ab824757</w:t>
        </w:r>
      </w:hyperlink>
      <w:r w:rsidRPr="00BA1339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</w:p>
    <w:p w14:paraId="6D063BE9" w14:textId="77777777" w:rsidR="00BA1339" w:rsidRPr="00BA1339" w:rsidRDefault="00BA1339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10"/>
          <w:sz w:val="28"/>
          <w:szCs w:val="28"/>
          <w:lang w:eastAsia="uk-UA"/>
        </w:rPr>
      </w:pPr>
      <w:r w:rsidRPr="00BA1339">
        <w:rPr>
          <w:rFonts w:ascii="Times New Roman" w:hAnsi="Times New Roman" w:cs="Times New Roman"/>
          <w:sz w:val="28"/>
          <w:szCs w:val="28"/>
        </w:rPr>
        <w:t>Курси підвищення кваліфікації у форматі онлайн-навчання на платформі «Prometheus» «</w:t>
      </w:r>
      <w:r w:rsidRPr="00BA1339">
        <w:rPr>
          <w:rFonts w:ascii="Times New Roman" w:hAnsi="Times New Roman" w:cs="Times New Roman"/>
          <w:bCs/>
          <w:spacing w:val="-11"/>
          <w:sz w:val="28"/>
          <w:szCs w:val="28"/>
          <w:lang w:eastAsia="uk-UA"/>
        </w:rPr>
        <w:t>Академічна доброчесність: онлайн-курс для викладачів</w:t>
      </w:r>
      <w:r w:rsidRPr="00BA1339">
        <w:rPr>
          <w:rFonts w:ascii="Times New Roman" w:hAnsi="Times New Roman" w:cs="Times New Roman"/>
          <w:bCs/>
          <w:spacing w:val="-10"/>
          <w:sz w:val="28"/>
          <w:szCs w:val="28"/>
          <w:lang w:eastAsia="uk-UA"/>
        </w:rPr>
        <w:t xml:space="preserve">». 20.11.2021. </w:t>
      </w:r>
      <w:r w:rsidRPr="00BA1339">
        <w:rPr>
          <w:rFonts w:ascii="Times New Roman" w:hAnsi="Times New Roman" w:cs="Times New Roman"/>
          <w:b/>
          <w:bCs/>
          <w:spacing w:val="-10"/>
          <w:sz w:val="28"/>
          <w:szCs w:val="28"/>
          <w:lang w:eastAsia="uk-UA"/>
        </w:rPr>
        <w:t>60 год.</w:t>
      </w:r>
    </w:p>
    <w:p w14:paraId="0C774081" w14:textId="163AE8EB" w:rsidR="00BA1339" w:rsidRPr="00BA1339" w:rsidRDefault="00BA1339" w:rsidP="005E296A">
      <w:pPr>
        <w:spacing w:after="0" w:line="240" w:lineRule="auto"/>
        <w:ind w:firstLine="567"/>
        <w:jc w:val="both"/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BA1339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BA1339">
        <w:rPr>
          <w:rFonts w:ascii="Times New Roman" w:hAnsi="Times New Roman" w:cs="Times New Roman"/>
          <w:spacing w:val="-14"/>
          <w:sz w:val="28"/>
          <w:szCs w:val="28"/>
        </w:rPr>
        <w:t>втентичність цього сертифікату може</w:t>
      </w:r>
      <w:r w:rsidRPr="00BA1339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бути перевірена за посиланням: </w:t>
      </w:r>
      <w:hyperlink r:id="rId11" w:history="1">
        <w:r w:rsidRPr="00BA1339">
          <w:rPr>
            <w:rStyle w:val="Hyperlink"/>
            <w:rFonts w:ascii="Times New Roman" w:hAnsi="Times New Roman" w:cs="Times New Roman"/>
            <w:bCs/>
            <w:color w:val="000000"/>
            <w:spacing w:val="-4"/>
            <w:sz w:val="28"/>
            <w:szCs w:val="28"/>
            <w:u w:val="none"/>
          </w:rPr>
          <w:t>https://courses.promet</w:t>
        </w:r>
        <w:r w:rsidRPr="00BA1339">
          <w:rPr>
            <w:rStyle w:val="Hyperlink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heus.org.ua:18090/cert/e77e9958c6c94cdc8305559811bb94f1</w:t>
        </w:r>
      </w:hyperlink>
    </w:p>
    <w:p w14:paraId="1534806B" w14:textId="77777777" w:rsidR="00266FFA" w:rsidRPr="00BA1339" w:rsidRDefault="005E296A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1339">
        <w:rPr>
          <w:rFonts w:ascii="Times New Roman" w:hAnsi="Times New Roman" w:cs="Times New Roman"/>
          <w:sz w:val="28"/>
          <w:szCs w:val="28"/>
        </w:rPr>
        <w:t>9. </w:t>
      </w:r>
      <w:r w:rsidR="00266FFA" w:rsidRPr="00BA1339">
        <w:rPr>
          <w:rFonts w:ascii="Times New Roman" w:hAnsi="Times New Roman" w:cs="Times New Roman"/>
          <w:sz w:val="28"/>
          <w:szCs w:val="28"/>
        </w:rPr>
        <w:t xml:space="preserve">Демонстрація, аналіз і оцінка наукового доробку науковця. Сертифікат </w:t>
      </w:r>
      <w:r w:rsidR="00266FFA" w:rsidRPr="00BA1339">
        <w:rPr>
          <w:rFonts w:ascii="Times New Roman" w:hAnsi="Times New Roman" w:cs="Times New Roman"/>
          <w:sz w:val="28"/>
          <w:szCs w:val="28"/>
          <w:lang w:val="en-US"/>
        </w:rPr>
        <w:t xml:space="preserve">Clarivate-Web of Sience, 9 </w:t>
      </w:r>
      <w:r w:rsidR="00266FFA" w:rsidRPr="00BA1339">
        <w:rPr>
          <w:rFonts w:ascii="Times New Roman" w:hAnsi="Times New Roman" w:cs="Times New Roman"/>
          <w:sz w:val="28"/>
          <w:szCs w:val="28"/>
          <w:lang w:val="ru-RU"/>
        </w:rPr>
        <w:t>липня</w:t>
      </w:r>
      <w:r w:rsidR="00266FFA" w:rsidRPr="00BA1339">
        <w:rPr>
          <w:rFonts w:ascii="Times New Roman" w:hAnsi="Times New Roman" w:cs="Times New Roman"/>
          <w:sz w:val="28"/>
          <w:szCs w:val="28"/>
          <w:lang w:val="en-US"/>
        </w:rPr>
        <w:t xml:space="preserve"> 2020. 1 </w:t>
      </w:r>
      <w:r w:rsidR="00266FFA" w:rsidRPr="00BA1339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266FFA" w:rsidRPr="00BA13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F23CCF" w14:textId="77777777" w:rsidR="00BA1339" w:rsidRPr="00BA1339" w:rsidRDefault="00266FFA" w:rsidP="00BA13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1339">
        <w:rPr>
          <w:rFonts w:ascii="Times New Roman" w:hAnsi="Times New Roman" w:cs="Times New Roman"/>
          <w:sz w:val="28"/>
          <w:szCs w:val="28"/>
        </w:rPr>
        <w:t>Аналітичний інструмент InCites для установи та науковця</w:t>
      </w:r>
      <w:r w:rsidRPr="00BA13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1339">
        <w:rPr>
          <w:rFonts w:ascii="Times New Roman" w:hAnsi="Times New Roman" w:cs="Times New Roman"/>
          <w:sz w:val="28"/>
          <w:szCs w:val="28"/>
        </w:rPr>
        <w:t xml:space="preserve">Сертифікат </w:t>
      </w:r>
      <w:r w:rsidRPr="00BA1339">
        <w:rPr>
          <w:rFonts w:ascii="Times New Roman" w:hAnsi="Times New Roman" w:cs="Times New Roman"/>
          <w:sz w:val="28"/>
          <w:szCs w:val="28"/>
          <w:lang w:val="en-US"/>
        </w:rPr>
        <w:t xml:space="preserve">Clarivate-Web of Sience, 10 </w:t>
      </w:r>
      <w:r w:rsidRPr="00BA1339">
        <w:rPr>
          <w:rFonts w:ascii="Times New Roman" w:hAnsi="Times New Roman" w:cs="Times New Roman"/>
          <w:sz w:val="28"/>
          <w:szCs w:val="28"/>
          <w:lang w:val="ru-RU"/>
        </w:rPr>
        <w:t>липня</w:t>
      </w:r>
      <w:r w:rsidRPr="00BA1339">
        <w:rPr>
          <w:rFonts w:ascii="Times New Roman" w:hAnsi="Times New Roman" w:cs="Times New Roman"/>
          <w:sz w:val="28"/>
          <w:szCs w:val="28"/>
          <w:lang w:val="en-US"/>
        </w:rPr>
        <w:t xml:space="preserve"> 2020. </w:t>
      </w:r>
      <w:r w:rsidRPr="00BA1339">
        <w:rPr>
          <w:rFonts w:ascii="Times New Roman" w:hAnsi="Times New Roman" w:cs="Times New Roman"/>
          <w:sz w:val="28"/>
          <w:szCs w:val="28"/>
          <w:lang w:val="ru-RU"/>
        </w:rPr>
        <w:t>1 год.</w:t>
      </w:r>
    </w:p>
    <w:p w14:paraId="5615264A" w14:textId="0736A015" w:rsidR="00BA1339" w:rsidRPr="00BA1339" w:rsidRDefault="00BA1339" w:rsidP="00BA13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</w:t>
      </w:r>
      <w:r w:rsidRPr="00BA1339">
        <w:rPr>
          <w:rFonts w:ascii="Times New Roman" w:hAnsi="Times New Roman" w:cs="Times New Roman"/>
          <w:color w:val="000000"/>
          <w:sz w:val="28"/>
          <w:szCs w:val="28"/>
        </w:rPr>
        <w:t xml:space="preserve">Сертифікат про підвищення кваліфікації експерта Національного агентства із забезпечення якості вищої освіти. Тренінг для керівників експертних груп обсягом </w:t>
      </w:r>
      <w:r w:rsidRPr="00BA13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30 год. </w:t>
      </w:r>
      <w:r w:rsidRPr="00BA1339">
        <w:rPr>
          <w:rFonts w:ascii="Times New Roman" w:hAnsi="Times New Roman" w:cs="Times New Roman"/>
          <w:color w:val="000000"/>
          <w:sz w:val="28"/>
          <w:szCs w:val="28"/>
        </w:rPr>
        <w:t>2021 р.</w:t>
      </w:r>
    </w:p>
    <w:p w14:paraId="59A573CC" w14:textId="60C4E1C1" w:rsidR="00BA1339" w:rsidRPr="00BA1339" w:rsidRDefault="00BA1339" w:rsidP="00BA133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BA1339">
        <w:rPr>
          <w:rFonts w:ascii="Times New Roman" w:hAnsi="Times New Roman" w:cs="Times New Roman"/>
          <w:sz w:val="28"/>
          <w:szCs w:val="28"/>
        </w:rPr>
        <w:t>Сертифікат про підвищення кваліфікації та розвитку педагогічних компетентностей викладачів від 07.02.2022 р. КНУ ім.Тараса Шевченка,</w:t>
      </w:r>
      <w:r w:rsidRPr="00BA1339">
        <w:rPr>
          <w:rFonts w:ascii="Times New Roman" w:hAnsi="Times New Roman" w:cs="Times New Roman"/>
          <w:b/>
          <w:sz w:val="28"/>
          <w:szCs w:val="28"/>
        </w:rPr>
        <w:t xml:space="preserve"> 15 год.</w:t>
      </w:r>
    </w:p>
    <w:p w14:paraId="22056A2D" w14:textId="221C5551" w:rsidR="00266FFA" w:rsidRPr="00BA1339" w:rsidRDefault="00BA1339" w:rsidP="005E29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12. </w:t>
      </w:r>
      <w:r w:rsidRPr="00BA1339">
        <w:rPr>
          <w:rFonts w:ascii="Times New Roman" w:hAnsi="Times New Roman" w:cs="Times New Roman"/>
          <w:color w:val="000000"/>
          <w:sz w:val="28"/>
          <w:szCs w:val="28"/>
        </w:rPr>
        <w:t xml:space="preserve">Свідоцтво про підвищення кваліфікації від 15.10.2022 р. за № СП35830447/2202-22. НАПН України, ДЗВО «Університет менеджменту освіти», Центральний інститут післядипломної освіти. ОПП «Науково-педагогічні працівники університетів, академій, інститутів». Випускна робота «Креативні індустрії в культурологічному та освітньому дискурсі сучасності» </w:t>
      </w:r>
      <w:r w:rsidRPr="00BA13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180 год.</w:t>
      </w:r>
    </w:p>
    <w:p w14:paraId="4A37A31F" w14:textId="77777777" w:rsidR="00BA1339" w:rsidRPr="00BA1339" w:rsidRDefault="00BA1339" w:rsidP="005E29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C71371" w14:textId="72A521AB" w:rsidR="00266FFA" w:rsidRPr="008A43C8" w:rsidRDefault="00266FFA" w:rsidP="005E296A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3C8">
        <w:rPr>
          <w:rFonts w:ascii="Times New Roman" w:hAnsi="Times New Roman" w:cs="Times New Roman"/>
          <w:b/>
          <w:i/>
          <w:sz w:val="28"/>
          <w:szCs w:val="28"/>
        </w:rPr>
        <w:t>Основні навчальні дисципліни:</w:t>
      </w:r>
      <w:r w:rsidRPr="008A43C8">
        <w:rPr>
          <w:rFonts w:ascii="Times New Roman" w:hAnsi="Times New Roman" w:cs="Times New Roman"/>
          <w:sz w:val="28"/>
          <w:szCs w:val="28"/>
        </w:rPr>
        <w:t xml:space="preserve"> «Теорія т</w:t>
      </w:r>
      <w:r w:rsidR="00F34387" w:rsidRPr="008A43C8">
        <w:rPr>
          <w:rFonts w:ascii="Times New Roman" w:hAnsi="Times New Roman" w:cs="Times New Roman"/>
          <w:sz w:val="28"/>
          <w:szCs w:val="28"/>
        </w:rPr>
        <w:t>а історія івентів» (бакалаврат)</w:t>
      </w:r>
      <w:r w:rsidRPr="008A43C8">
        <w:rPr>
          <w:rFonts w:ascii="Times New Roman" w:hAnsi="Times New Roman" w:cs="Times New Roman"/>
          <w:sz w:val="28"/>
          <w:szCs w:val="28"/>
        </w:rPr>
        <w:t>, «Історія культурологічної думки» (магістратура), «Концепції сучасної культурології» (магістратура)</w:t>
      </w:r>
      <w:r w:rsidR="008A43C8">
        <w:rPr>
          <w:rFonts w:ascii="Times New Roman" w:hAnsi="Times New Roman" w:cs="Times New Roman"/>
          <w:sz w:val="28"/>
          <w:szCs w:val="28"/>
        </w:rPr>
        <w:t>, «Актуальні проблеми сучасної культурології» (аспірантура)</w:t>
      </w:r>
      <w:r w:rsidRPr="008A43C8">
        <w:rPr>
          <w:rFonts w:ascii="Times New Roman" w:hAnsi="Times New Roman" w:cs="Times New Roman"/>
          <w:sz w:val="28"/>
          <w:szCs w:val="28"/>
        </w:rPr>
        <w:t>.</w:t>
      </w:r>
    </w:p>
    <w:p w14:paraId="2441C0C0" w14:textId="77777777" w:rsidR="00507540" w:rsidRPr="00075B90" w:rsidRDefault="0050754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8C5268" w14:textId="77777777" w:rsidR="00075B90" w:rsidRPr="005E296A" w:rsidRDefault="005E296A" w:rsidP="005E296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96A">
        <w:rPr>
          <w:rFonts w:ascii="Times New Roman" w:hAnsi="Times New Roman" w:cs="Times New Roman"/>
          <w:b/>
          <w:i/>
          <w:sz w:val="28"/>
          <w:szCs w:val="28"/>
        </w:rPr>
        <w:t>ОСОБИСТІ ЯКОСТІ</w:t>
      </w:r>
    </w:p>
    <w:p w14:paraId="67420C49" w14:textId="77777777" w:rsidR="00075B90" w:rsidRDefault="00075B90" w:rsidP="005E29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5B90">
        <w:rPr>
          <w:rFonts w:ascii="Times New Roman" w:hAnsi="Times New Roman" w:cs="Times New Roman"/>
          <w:sz w:val="28"/>
          <w:szCs w:val="28"/>
        </w:rPr>
        <w:t>Комунікативність та вміння працювати в команді, особиста відповідальність, здатність до самонавчання, вміння управляти своїм часом, вміння логічно та креативно мислити.</w:t>
      </w:r>
    </w:p>
    <w:p w14:paraId="60A5D0DD" w14:textId="1F9BEDD9" w:rsidR="00F62DBB" w:rsidRPr="00F62DBB" w:rsidRDefault="00F62DBB" w:rsidP="00F6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Мовні навички: українська (рідна мова), російська (досконало), англійська (</w:t>
      </w:r>
      <w:r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F62D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2D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62DBB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мецька (</w:t>
      </w:r>
      <w:r w:rsidR="008A43C8">
        <w:rPr>
          <w:rFonts w:ascii="Times New Roman" w:hAnsi="Times New Roman" w:cs="Times New Roman"/>
          <w:sz w:val="28"/>
          <w:szCs w:val="28"/>
          <w:lang w:val="en-GB"/>
        </w:rPr>
        <w:t>B</w:t>
      </w:r>
      <w:r w:rsidR="008A43C8" w:rsidRPr="008A43C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9C6C52C" w14:textId="77777777" w:rsidR="003B0DB5" w:rsidRDefault="003B0DB5" w:rsidP="003B0D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6BDE48AC" w14:textId="77777777" w:rsidR="0000072F" w:rsidRPr="00075B90" w:rsidRDefault="0000072F" w:rsidP="008A4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072F" w:rsidRPr="00075B90" w:rsidSect="008D5B5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B3E81"/>
    <w:multiLevelType w:val="hybridMultilevel"/>
    <w:tmpl w:val="C8029CF0"/>
    <w:lvl w:ilvl="0" w:tplc="4EEE64E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2" w:hanging="360"/>
      </w:pPr>
    </w:lvl>
    <w:lvl w:ilvl="2" w:tplc="0422001B" w:tentative="1">
      <w:start w:val="1"/>
      <w:numFmt w:val="lowerRoman"/>
      <w:lvlText w:val="%3."/>
      <w:lvlJc w:val="right"/>
      <w:pPr>
        <w:ind w:left="1822" w:hanging="180"/>
      </w:pPr>
    </w:lvl>
    <w:lvl w:ilvl="3" w:tplc="0422000F" w:tentative="1">
      <w:start w:val="1"/>
      <w:numFmt w:val="decimal"/>
      <w:lvlText w:val="%4."/>
      <w:lvlJc w:val="left"/>
      <w:pPr>
        <w:ind w:left="2542" w:hanging="360"/>
      </w:pPr>
    </w:lvl>
    <w:lvl w:ilvl="4" w:tplc="04220019" w:tentative="1">
      <w:start w:val="1"/>
      <w:numFmt w:val="lowerLetter"/>
      <w:lvlText w:val="%5."/>
      <w:lvlJc w:val="left"/>
      <w:pPr>
        <w:ind w:left="3262" w:hanging="360"/>
      </w:pPr>
    </w:lvl>
    <w:lvl w:ilvl="5" w:tplc="0422001B" w:tentative="1">
      <w:start w:val="1"/>
      <w:numFmt w:val="lowerRoman"/>
      <w:lvlText w:val="%6."/>
      <w:lvlJc w:val="right"/>
      <w:pPr>
        <w:ind w:left="3982" w:hanging="180"/>
      </w:pPr>
    </w:lvl>
    <w:lvl w:ilvl="6" w:tplc="0422000F" w:tentative="1">
      <w:start w:val="1"/>
      <w:numFmt w:val="decimal"/>
      <w:lvlText w:val="%7."/>
      <w:lvlJc w:val="left"/>
      <w:pPr>
        <w:ind w:left="4702" w:hanging="360"/>
      </w:pPr>
    </w:lvl>
    <w:lvl w:ilvl="7" w:tplc="04220019" w:tentative="1">
      <w:start w:val="1"/>
      <w:numFmt w:val="lowerLetter"/>
      <w:lvlText w:val="%8."/>
      <w:lvlJc w:val="left"/>
      <w:pPr>
        <w:ind w:left="5422" w:hanging="360"/>
      </w:pPr>
    </w:lvl>
    <w:lvl w:ilvl="8" w:tplc="042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3CC344A0"/>
    <w:multiLevelType w:val="hybridMultilevel"/>
    <w:tmpl w:val="7E5866C0"/>
    <w:lvl w:ilvl="0" w:tplc="2FA64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B7946BC"/>
    <w:multiLevelType w:val="multilevel"/>
    <w:tmpl w:val="D24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425BC"/>
    <w:multiLevelType w:val="hybridMultilevel"/>
    <w:tmpl w:val="C638E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199786">
    <w:abstractNumId w:val="1"/>
  </w:num>
  <w:num w:numId="2" w16cid:durableId="1304459678">
    <w:abstractNumId w:val="0"/>
  </w:num>
  <w:num w:numId="3" w16cid:durableId="2019117482">
    <w:abstractNumId w:val="3"/>
  </w:num>
  <w:num w:numId="4" w16cid:durableId="44141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21"/>
    <w:rsid w:val="0000072F"/>
    <w:rsid w:val="00015154"/>
    <w:rsid w:val="00075B90"/>
    <w:rsid w:val="00236945"/>
    <w:rsid w:val="00266FFA"/>
    <w:rsid w:val="003B0DB5"/>
    <w:rsid w:val="00507540"/>
    <w:rsid w:val="005E296A"/>
    <w:rsid w:val="00617C0A"/>
    <w:rsid w:val="007C0D21"/>
    <w:rsid w:val="00861F95"/>
    <w:rsid w:val="00866E2A"/>
    <w:rsid w:val="008A43C8"/>
    <w:rsid w:val="008D5B52"/>
    <w:rsid w:val="00B77E7A"/>
    <w:rsid w:val="00BA1339"/>
    <w:rsid w:val="00CB0FD4"/>
    <w:rsid w:val="00F31F05"/>
    <w:rsid w:val="00F34387"/>
    <w:rsid w:val="00F45E6D"/>
    <w:rsid w:val="00F62DBB"/>
    <w:rsid w:val="00F6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53D75843"/>
  <w15:chartTrackingRefBased/>
  <w15:docId w15:val="{44330883-C6C5-4F36-BA6A-F7217DB6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E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E6D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617C0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4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40"/>
    <w:rPr>
      <w:rFonts w:ascii="Tahoma" w:eastAsia="Calibri" w:hAnsi="Tahoma" w:cs="Times New Roman"/>
      <w:sz w:val="16"/>
      <w:szCs w:val="16"/>
      <w:lang w:val="x-none"/>
    </w:rPr>
  </w:style>
  <w:style w:type="paragraph" w:styleId="NormalWeb">
    <w:name w:val="Normal (Web)"/>
    <w:basedOn w:val="Normal"/>
    <w:uiPriority w:val="99"/>
    <w:rsid w:val="0050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075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E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vyshcha/standarty/2020/06/17/034%20Kulturologiya%20bakalav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user=MoTrZ3AAAAAJ&amp;hl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06154009226&amp;ref=brem" TargetMode="External"/><Relationship Id="rId11" Type="http://schemas.openxmlformats.org/officeDocument/2006/relationships/hyperlink" Target="https://courses.prometheus.org.ua:18090/cert/e77e9958c6c94cdc8305559811bb94f1" TargetMode="External"/><Relationship Id="rId5" Type="http://schemas.openxmlformats.org/officeDocument/2006/relationships/hyperlink" Target="mailto:petrovaiw@gmail.com" TargetMode="External"/><Relationship Id="rId10" Type="http://schemas.openxmlformats.org/officeDocument/2006/relationships/hyperlink" Target="https://courses.prometheus.org.ua:18090/cert/dc0b118f1ee64441a4ea9418ab8247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vyshcha/standarty/2020/10/02/mon-803-spets-03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TV Channel 5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Iryna Petrova</cp:lastModifiedBy>
  <cp:revision>6</cp:revision>
  <dcterms:created xsi:type="dcterms:W3CDTF">2020-11-18T15:38:00Z</dcterms:created>
  <dcterms:modified xsi:type="dcterms:W3CDTF">2024-02-12T16:03:00Z</dcterms:modified>
</cp:coreProperties>
</file>